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A8" w:rsidRDefault="00B22DA8" w:rsidP="00B22DA8">
      <w:pPr>
        <w:spacing w:after="0" w:line="288" w:lineRule="auto"/>
        <w:rPr>
          <w:rFonts w:ascii="Times New Roman" w:hAnsi="Times New Roman" w:cs="Times New Roman"/>
          <w:b/>
          <w:sz w:val="24"/>
          <w:szCs w:val="24"/>
          <w:lang w:val="sl-SI"/>
        </w:rPr>
      </w:pPr>
    </w:p>
    <w:p w:rsidR="00B22DA8" w:rsidRDefault="00B22DA8" w:rsidP="00B22DA8">
      <w:pPr>
        <w:spacing w:after="0" w:line="288" w:lineRule="auto"/>
        <w:rPr>
          <w:rFonts w:ascii="Times New Roman" w:hAnsi="Times New Roman" w:cs="Times New Roman"/>
          <w:b/>
          <w:sz w:val="24"/>
          <w:szCs w:val="24"/>
          <w:lang w:val="sl-SI"/>
        </w:rPr>
      </w:pPr>
    </w:p>
    <w:p w:rsidR="005D6766" w:rsidRDefault="00B22DA8" w:rsidP="00B22DA8">
      <w:pPr>
        <w:spacing w:after="0" w:line="288" w:lineRule="auto"/>
        <w:rPr>
          <w:rFonts w:ascii="Times New Roman" w:hAnsi="Times New Roman" w:cs="Times New Roman"/>
          <w:b/>
          <w:sz w:val="24"/>
          <w:szCs w:val="24"/>
          <w:lang w:val="sl-SI"/>
        </w:rPr>
      </w:pPr>
      <w:r w:rsidRPr="00B22DA8">
        <w:rPr>
          <w:rFonts w:ascii="Times New Roman" w:hAnsi="Times New Roman" w:cs="Times New Roman"/>
          <w:b/>
          <w:sz w:val="24"/>
          <w:szCs w:val="24"/>
          <w:lang w:val="sl-SI"/>
        </w:rPr>
        <w:t xml:space="preserve">Izjava za medije </w:t>
      </w:r>
      <w:r>
        <w:rPr>
          <w:rFonts w:ascii="Times New Roman" w:hAnsi="Times New Roman" w:cs="Times New Roman"/>
          <w:b/>
          <w:sz w:val="24"/>
          <w:szCs w:val="24"/>
          <w:lang w:val="sl-SI"/>
        </w:rPr>
        <w:t xml:space="preserve">OI </w:t>
      </w:r>
      <w:r w:rsidRPr="00B22DA8">
        <w:rPr>
          <w:rFonts w:ascii="Times New Roman" w:hAnsi="Times New Roman" w:cs="Times New Roman"/>
          <w:b/>
          <w:sz w:val="24"/>
          <w:szCs w:val="24"/>
          <w:lang w:val="sl-SI"/>
        </w:rPr>
        <w:t>ob pričetku rožnatega oktobra – meseca boja proti raku dojk</w:t>
      </w:r>
    </w:p>
    <w:p w:rsidR="00B22DA8" w:rsidRDefault="00B22DA8" w:rsidP="00B22DA8">
      <w:pPr>
        <w:spacing w:after="0" w:line="288" w:lineRule="auto"/>
        <w:rPr>
          <w:rFonts w:ascii="Times New Roman" w:hAnsi="Times New Roman" w:cs="Times New Roman"/>
          <w:b/>
          <w:sz w:val="24"/>
          <w:szCs w:val="24"/>
          <w:lang w:val="sl-SI"/>
        </w:rPr>
      </w:pPr>
    </w:p>
    <w:p w:rsidR="00B22DA8" w:rsidRDefault="00B22DA8" w:rsidP="00B22DA8">
      <w:pPr>
        <w:spacing w:after="0" w:line="288" w:lineRule="auto"/>
        <w:rPr>
          <w:rFonts w:ascii="Times New Roman" w:hAnsi="Times New Roman" w:cs="Times New Roman"/>
          <w:b/>
          <w:sz w:val="24"/>
          <w:szCs w:val="24"/>
          <w:lang w:val="sl-SI"/>
        </w:rPr>
      </w:pPr>
      <w:r>
        <w:rPr>
          <w:rFonts w:ascii="Times New Roman" w:hAnsi="Times New Roman" w:cs="Times New Roman"/>
          <w:b/>
          <w:sz w:val="24"/>
          <w:szCs w:val="24"/>
          <w:lang w:val="sl-SI"/>
        </w:rPr>
        <w:t>dr. Simona Borštnar, dr. med</w:t>
      </w:r>
      <w:r w:rsidR="003E5522">
        <w:rPr>
          <w:rFonts w:ascii="Times New Roman" w:hAnsi="Times New Roman" w:cs="Times New Roman"/>
          <w:b/>
          <w:sz w:val="24"/>
          <w:szCs w:val="24"/>
          <w:lang w:val="sl-SI"/>
        </w:rPr>
        <w:t>., internistka onkologinja, Sektor internistične onkologije OI</w:t>
      </w:r>
    </w:p>
    <w:p w:rsidR="001368C1" w:rsidRDefault="001368C1" w:rsidP="00B22DA8">
      <w:pPr>
        <w:spacing w:after="0" w:line="288" w:lineRule="auto"/>
        <w:rPr>
          <w:rFonts w:ascii="Times New Roman" w:hAnsi="Times New Roman" w:cs="Times New Roman"/>
          <w:b/>
          <w:sz w:val="24"/>
          <w:szCs w:val="24"/>
          <w:lang w:val="sl-SI"/>
        </w:rPr>
      </w:pPr>
      <w:bookmarkStart w:id="0" w:name="_GoBack"/>
      <w:bookmarkEnd w:id="0"/>
    </w:p>
    <w:p w:rsidR="001368C1" w:rsidRDefault="001368C1" w:rsidP="00B22DA8">
      <w:pPr>
        <w:spacing w:after="0" w:line="288" w:lineRule="auto"/>
        <w:rPr>
          <w:rFonts w:ascii="Times New Roman" w:hAnsi="Times New Roman" w:cs="Times New Roman"/>
          <w:b/>
          <w:i/>
          <w:sz w:val="24"/>
          <w:szCs w:val="24"/>
          <w:lang w:val="sl-SI"/>
        </w:rPr>
      </w:pPr>
      <w:r>
        <w:rPr>
          <w:rFonts w:ascii="Times New Roman" w:hAnsi="Times New Roman" w:cs="Times New Roman"/>
          <w:b/>
          <w:i/>
          <w:sz w:val="24"/>
          <w:szCs w:val="24"/>
          <w:lang w:val="sl-SI"/>
        </w:rPr>
        <w:t>Izjava:</w:t>
      </w:r>
    </w:p>
    <w:p w:rsidR="001368C1" w:rsidRDefault="001368C1" w:rsidP="001368C1">
      <w:pPr>
        <w:spacing w:after="0" w:line="288" w:lineRule="auto"/>
        <w:jc w:val="both"/>
        <w:rPr>
          <w:rFonts w:ascii="Times New Roman" w:hAnsi="Times New Roman" w:cs="Times New Roman"/>
          <w:b/>
          <w:i/>
          <w:sz w:val="24"/>
          <w:szCs w:val="24"/>
          <w:lang w:val="sl-SI"/>
        </w:rPr>
      </w:pPr>
      <w:r w:rsidRPr="001368C1">
        <w:rPr>
          <w:rFonts w:ascii="Times New Roman" w:hAnsi="Times New Roman" w:cs="Times New Roman"/>
          <w:sz w:val="24"/>
          <w:szCs w:val="24"/>
          <w:lang w:val="sl-SI"/>
        </w:rPr>
        <w:t>‘’</w:t>
      </w:r>
      <w:proofErr w:type="spellStart"/>
      <w:r w:rsidRPr="001368C1">
        <w:rPr>
          <w:rFonts w:ascii="Times New Roman" w:hAnsi="Times New Roman" w:cs="Times New Roman"/>
          <w:sz w:val="24"/>
          <w:szCs w:val="24"/>
          <w:lang w:val="sl-SI"/>
        </w:rPr>
        <w:t>Spodbudna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novica</w:t>
      </w:r>
      <w:proofErr w:type="spellEnd"/>
      <w:r w:rsidRPr="001368C1">
        <w:rPr>
          <w:rFonts w:ascii="Times New Roman" w:hAnsi="Times New Roman" w:cs="Times New Roman"/>
          <w:sz w:val="24"/>
          <w:szCs w:val="24"/>
          <w:lang w:val="sl-SI"/>
        </w:rPr>
        <w:t xml:space="preserve"> v </w:t>
      </w:r>
      <w:proofErr w:type="spellStart"/>
      <w:r w:rsidRPr="001368C1">
        <w:rPr>
          <w:rFonts w:ascii="Times New Roman" w:hAnsi="Times New Roman" w:cs="Times New Roman"/>
          <w:sz w:val="24"/>
          <w:szCs w:val="24"/>
          <w:lang w:val="sl-SI"/>
        </w:rPr>
        <w:t>obravnavi</w:t>
      </w:r>
      <w:proofErr w:type="spellEnd"/>
      <w:r w:rsidRPr="001368C1">
        <w:rPr>
          <w:rFonts w:ascii="Times New Roman" w:hAnsi="Times New Roman" w:cs="Times New Roman"/>
          <w:sz w:val="24"/>
          <w:szCs w:val="24"/>
          <w:lang w:val="sl-SI"/>
        </w:rPr>
        <w:t xml:space="preserve"> raka </w:t>
      </w:r>
      <w:proofErr w:type="spellStart"/>
      <w:r w:rsidRPr="001368C1">
        <w:rPr>
          <w:rFonts w:ascii="Times New Roman" w:hAnsi="Times New Roman" w:cs="Times New Roman"/>
          <w:sz w:val="24"/>
          <w:szCs w:val="24"/>
          <w:lang w:val="sl-SI"/>
        </w:rPr>
        <w:t>dojk</w:t>
      </w:r>
      <w:proofErr w:type="spellEnd"/>
      <w:r w:rsidRPr="001368C1">
        <w:rPr>
          <w:rFonts w:ascii="Times New Roman" w:hAnsi="Times New Roman" w:cs="Times New Roman"/>
          <w:sz w:val="24"/>
          <w:szCs w:val="24"/>
          <w:lang w:val="sl-SI"/>
        </w:rPr>
        <w:t xml:space="preserve"> je, da se </w:t>
      </w:r>
      <w:proofErr w:type="spellStart"/>
      <w:r w:rsidRPr="001368C1">
        <w:rPr>
          <w:rFonts w:ascii="Times New Roman" w:hAnsi="Times New Roman" w:cs="Times New Roman"/>
          <w:sz w:val="24"/>
          <w:szCs w:val="24"/>
          <w:lang w:val="sl-SI"/>
        </w:rPr>
        <w:t>presejalni</w:t>
      </w:r>
      <w:proofErr w:type="spellEnd"/>
      <w:r w:rsidRPr="001368C1">
        <w:rPr>
          <w:rFonts w:ascii="Times New Roman" w:hAnsi="Times New Roman" w:cs="Times New Roman"/>
          <w:sz w:val="24"/>
          <w:szCs w:val="24"/>
          <w:lang w:val="sl-SI"/>
        </w:rPr>
        <w:t xml:space="preserve"> program DORA </w:t>
      </w:r>
      <w:proofErr w:type="spellStart"/>
      <w:r w:rsidRPr="001368C1">
        <w:rPr>
          <w:rFonts w:ascii="Times New Roman" w:hAnsi="Times New Roman" w:cs="Times New Roman"/>
          <w:sz w:val="24"/>
          <w:szCs w:val="24"/>
          <w:lang w:val="sl-SI"/>
        </w:rPr>
        <w:t>uspešno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širi</w:t>
      </w:r>
      <w:proofErr w:type="spellEnd"/>
      <w:r w:rsidRPr="001368C1">
        <w:rPr>
          <w:rFonts w:ascii="Times New Roman" w:hAnsi="Times New Roman" w:cs="Times New Roman"/>
          <w:sz w:val="24"/>
          <w:szCs w:val="24"/>
          <w:lang w:val="sl-SI"/>
        </w:rPr>
        <w:t xml:space="preserve"> </w:t>
      </w:r>
      <w:proofErr w:type="spellStart"/>
      <w:proofErr w:type="gramStart"/>
      <w:r w:rsidRPr="001368C1">
        <w:rPr>
          <w:rFonts w:ascii="Times New Roman" w:hAnsi="Times New Roman" w:cs="Times New Roman"/>
          <w:sz w:val="24"/>
          <w:szCs w:val="24"/>
          <w:lang w:val="sl-SI"/>
        </w:rPr>
        <w:t>na</w:t>
      </w:r>
      <w:proofErr w:type="spellEnd"/>
      <w:proofErr w:type="gram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vse</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večji</w:t>
      </w:r>
      <w:proofErr w:type="spellEnd"/>
      <w:r w:rsidRPr="001368C1">
        <w:rPr>
          <w:rFonts w:ascii="Times New Roman" w:hAnsi="Times New Roman" w:cs="Times New Roman"/>
          <w:sz w:val="24"/>
          <w:szCs w:val="24"/>
          <w:lang w:val="sl-SI"/>
        </w:rPr>
        <w:t xml:space="preserve"> del </w:t>
      </w:r>
      <w:proofErr w:type="spellStart"/>
      <w:r w:rsidRPr="001368C1">
        <w:rPr>
          <w:rFonts w:ascii="Times New Roman" w:hAnsi="Times New Roman" w:cs="Times New Roman"/>
          <w:sz w:val="24"/>
          <w:szCs w:val="24"/>
          <w:lang w:val="sl-SI"/>
        </w:rPr>
        <w:t>države</w:t>
      </w:r>
      <w:proofErr w:type="spellEnd"/>
      <w:r w:rsidRPr="001368C1">
        <w:rPr>
          <w:rFonts w:ascii="Times New Roman" w:hAnsi="Times New Roman" w:cs="Times New Roman"/>
          <w:sz w:val="24"/>
          <w:szCs w:val="24"/>
          <w:lang w:val="sl-SI"/>
        </w:rPr>
        <w:t>. V program</w:t>
      </w:r>
      <w:r>
        <w:rPr>
          <w:rFonts w:ascii="Times New Roman" w:hAnsi="Times New Roman" w:cs="Times New Roman"/>
          <w:sz w:val="24"/>
          <w:szCs w:val="24"/>
          <w:lang w:val="sl-SI"/>
        </w:rPr>
        <w:t xml:space="preserve"> DORA je trenutno vključenih že </w:t>
      </w:r>
      <w:r w:rsidRPr="001368C1">
        <w:rPr>
          <w:rFonts w:ascii="Times New Roman" w:hAnsi="Times New Roman" w:cs="Times New Roman"/>
          <w:sz w:val="24"/>
          <w:szCs w:val="24"/>
          <w:lang w:val="sl-SI"/>
        </w:rPr>
        <w:t xml:space="preserve">dve tretjini vseh slovenskih </w:t>
      </w:r>
      <w:proofErr w:type="spellStart"/>
      <w:r w:rsidRPr="001368C1">
        <w:rPr>
          <w:rFonts w:ascii="Times New Roman" w:hAnsi="Times New Roman" w:cs="Times New Roman"/>
          <w:sz w:val="24"/>
          <w:szCs w:val="24"/>
          <w:lang w:val="sl-SI"/>
        </w:rPr>
        <w:t>žensk</w:t>
      </w:r>
      <w:proofErr w:type="spellEnd"/>
      <w:r w:rsidRPr="001368C1">
        <w:rPr>
          <w:rFonts w:ascii="Times New Roman" w:hAnsi="Times New Roman" w:cs="Times New Roman"/>
          <w:sz w:val="24"/>
          <w:szCs w:val="24"/>
          <w:lang w:val="sl-SI"/>
        </w:rPr>
        <w:t xml:space="preserve"> med 50 in 69 letom. Dobra </w:t>
      </w:r>
      <w:proofErr w:type="spellStart"/>
      <w:r w:rsidRPr="001368C1">
        <w:rPr>
          <w:rFonts w:ascii="Times New Roman" w:hAnsi="Times New Roman" w:cs="Times New Roman"/>
          <w:sz w:val="24"/>
          <w:szCs w:val="24"/>
          <w:lang w:val="sl-SI"/>
        </w:rPr>
        <w:t>novica</w:t>
      </w:r>
      <w:proofErr w:type="spellEnd"/>
      <w:r w:rsidRPr="001368C1">
        <w:rPr>
          <w:rFonts w:ascii="Times New Roman" w:hAnsi="Times New Roman" w:cs="Times New Roman"/>
          <w:sz w:val="24"/>
          <w:szCs w:val="24"/>
          <w:lang w:val="sl-SI"/>
        </w:rPr>
        <w:t xml:space="preserve"> je </w:t>
      </w:r>
      <w:proofErr w:type="spellStart"/>
      <w:r w:rsidRPr="001368C1">
        <w:rPr>
          <w:rFonts w:ascii="Times New Roman" w:hAnsi="Times New Roman" w:cs="Times New Roman"/>
          <w:sz w:val="24"/>
          <w:szCs w:val="24"/>
          <w:lang w:val="sl-SI"/>
        </w:rPr>
        <w:t>tudi</w:t>
      </w:r>
      <w:proofErr w:type="spellEnd"/>
      <w:r w:rsidRPr="001368C1">
        <w:rPr>
          <w:rFonts w:ascii="Times New Roman" w:hAnsi="Times New Roman" w:cs="Times New Roman"/>
          <w:sz w:val="24"/>
          <w:szCs w:val="24"/>
          <w:lang w:val="sl-SI"/>
        </w:rPr>
        <w:t xml:space="preserve"> , da so </w:t>
      </w:r>
      <w:proofErr w:type="spellStart"/>
      <w:r w:rsidRPr="001368C1">
        <w:rPr>
          <w:rFonts w:ascii="Times New Roman" w:hAnsi="Times New Roman" w:cs="Times New Roman"/>
          <w:sz w:val="24"/>
          <w:szCs w:val="24"/>
          <w:lang w:val="sl-SI"/>
        </w:rPr>
        <w:t>po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zapletih</w:t>
      </w:r>
      <w:proofErr w:type="spellEnd"/>
      <w:r w:rsidRPr="001368C1">
        <w:rPr>
          <w:rFonts w:ascii="Times New Roman" w:hAnsi="Times New Roman" w:cs="Times New Roman"/>
          <w:sz w:val="24"/>
          <w:szCs w:val="24"/>
          <w:lang w:val="sl-SI"/>
        </w:rPr>
        <w:t xml:space="preserve"> v preteklem letu sedaj</w:t>
      </w:r>
      <w:r>
        <w:rPr>
          <w:rFonts w:ascii="Times New Roman" w:hAnsi="Times New Roman" w:cs="Times New Roman"/>
          <w:sz w:val="24"/>
          <w:szCs w:val="24"/>
          <w:lang w:val="sl-SI"/>
        </w:rPr>
        <w:t xml:space="preserve"> </w:t>
      </w:r>
      <w:r w:rsidRPr="001368C1">
        <w:rPr>
          <w:rFonts w:ascii="Times New Roman" w:hAnsi="Times New Roman" w:cs="Times New Roman"/>
          <w:sz w:val="24"/>
          <w:szCs w:val="24"/>
          <w:lang w:val="sl-SI"/>
        </w:rPr>
        <w:t xml:space="preserve">dostopna vsa zdravila, ki so </w:t>
      </w:r>
      <w:proofErr w:type="spellStart"/>
      <w:r w:rsidRPr="001368C1">
        <w:rPr>
          <w:rFonts w:ascii="Times New Roman" w:hAnsi="Times New Roman" w:cs="Times New Roman"/>
          <w:sz w:val="24"/>
          <w:szCs w:val="24"/>
          <w:lang w:val="sl-SI"/>
        </w:rPr>
        <w:t>registrirana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pri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Evropski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agenciji</w:t>
      </w:r>
      <w:proofErr w:type="spellEnd"/>
      <w:r w:rsidRPr="001368C1">
        <w:rPr>
          <w:rFonts w:ascii="Times New Roman" w:hAnsi="Times New Roman" w:cs="Times New Roman"/>
          <w:sz w:val="24"/>
          <w:szCs w:val="24"/>
          <w:lang w:val="sl-SI"/>
        </w:rPr>
        <w:t xml:space="preserve"> za </w:t>
      </w:r>
      <w:proofErr w:type="spellStart"/>
      <w:r w:rsidRPr="001368C1">
        <w:rPr>
          <w:rFonts w:ascii="Times New Roman" w:hAnsi="Times New Roman" w:cs="Times New Roman"/>
          <w:sz w:val="24"/>
          <w:szCs w:val="24"/>
          <w:lang w:val="sl-SI"/>
        </w:rPr>
        <w:t>zdravila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Nadejamo</w:t>
      </w:r>
      <w:proofErr w:type="spellEnd"/>
      <w:r w:rsidRPr="001368C1">
        <w:rPr>
          <w:rFonts w:ascii="Times New Roman" w:hAnsi="Times New Roman" w:cs="Times New Roman"/>
          <w:sz w:val="24"/>
          <w:szCs w:val="24"/>
          <w:lang w:val="sl-SI"/>
        </w:rPr>
        <w:t xml:space="preserve"> se, da bo tudi vnaprej tako.</w:t>
      </w:r>
      <w:r>
        <w:rPr>
          <w:rFonts w:ascii="Times New Roman" w:hAnsi="Times New Roman" w:cs="Times New Roman"/>
          <w:sz w:val="24"/>
          <w:szCs w:val="24"/>
          <w:lang w:val="sl-SI"/>
        </w:rPr>
        <w:t xml:space="preserve"> </w:t>
      </w:r>
      <w:r w:rsidRPr="001368C1">
        <w:rPr>
          <w:rFonts w:ascii="Times New Roman" w:hAnsi="Times New Roman" w:cs="Times New Roman"/>
          <w:sz w:val="24"/>
          <w:szCs w:val="24"/>
          <w:lang w:val="sl-SI"/>
        </w:rPr>
        <w:t xml:space="preserve">Kot slovensko zdravstvo v celoti,pa se žal spopadamo </w:t>
      </w:r>
      <w:r>
        <w:rPr>
          <w:rFonts w:ascii="Times New Roman" w:hAnsi="Times New Roman" w:cs="Times New Roman"/>
          <w:sz w:val="24"/>
          <w:szCs w:val="24"/>
          <w:lang w:val="sl-SI"/>
        </w:rPr>
        <w:t>s</w:t>
      </w:r>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pomankanjem</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zdravnikov</w:t>
      </w:r>
      <w:proofErr w:type="spellEnd"/>
      <w:r w:rsidRPr="001368C1">
        <w:rPr>
          <w:rFonts w:ascii="Times New Roman" w:hAnsi="Times New Roman" w:cs="Times New Roman"/>
          <w:sz w:val="24"/>
          <w:szCs w:val="24"/>
          <w:lang w:val="sl-SI"/>
        </w:rPr>
        <w:t>, predvsem s kritičnim poman</w:t>
      </w:r>
      <w:r>
        <w:rPr>
          <w:rFonts w:ascii="Times New Roman" w:hAnsi="Times New Roman" w:cs="Times New Roman"/>
          <w:sz w:val="24"/>
          <w:szCs w:val="24"/>
          <w:lang w:val="sl-SI"/>
        </w:rPr>
        <w:t>j</w:t>
      </w:r>
      <w:r w:rsidRPr="001368C1">
        <w:rPr>
          <w:rFonts w:ascii="Times New Roman" w:hAnsi="Times New Roman" w:cs="Times New Roman"/>
          <w:sz w:val="24"/>
          <w:szCs w:val="24"/>
          <w:lang w:val="sl-SI"/>
        </w:rPr>
        <w:t xml:space="preserve">kanjem internistov onkologov, ki </w:t>
      </w:r>
      <w:r>
        <w:rPr>
          <w:rFonts w:ascii="Times New Roman" w:hAnsi="Times New Roman" w:cs="Times New Roman"/>
          <w:sz w:val="24"/>
          <w:szCs w:val="24"/>
          <w:lang w:val="sl-SI"/>
        </w:rPr>
        <w:t>vodijo vsa zahtevnejša</w:t>
      </w:r>
      <w:r w:rsidRPr="001368C1">
        <w:rPr>
          <w:rFonts w:ascii="Times New Roman" w:hAnsi="Times New Roman" w:cs="Times New Roman"/>
          <w:sz w:val="24"/>
          <w:szCs w:val="24"/>
          <w:lang w:val="sl-SI"/>
        </w:rPr>
        <w:t xml:space="preserve"> sistemska zdravljenja. </w:t>
      </w:r>
      <w:proofErr w:type="gramStart"/>
      <w:r w:rsidRPr="001368C1">
        <w:rPr>
          <w:rFonts w:ascii="Times New Roman" w:hAnsi="Times New Roman" w:cs="Times New Roman"/>
          <w:sz w:val="24"/>
          <w:szCs w:val="24"/>
          <w:lang w:val="sl-SI"/>
        </w:rPr>
        <w:t xml:space="preserve">Ob </w:t>
      </w:r>
      <w:proofErr w:type="spellStart"/>
      <w:r w:rsidRPr="001368C1">
        <w:rPr>
          <w:rFonts w:ascii="Times New Roman" w:hAnsi="Times New Roman" w:cs="Times New Roman"/>
          <w:sz w:val="24"/>
          <w:szCs w:val="24"/>
          <w:lang w:val="sl-SI"/>
        </w:rPr>
        <w:t>dejstvu</w:t>
      </w:r>
      <w:proofErr w:type="spellEnd"/>
      <w:r w:rsidRPr="001368C1">
        <w:rPr>
          <w:rFonts w:ascii="Times New Roman" w:hAnsi="Times New Roman" w:cs="Times New Roman"/>
          <w:sz w:val="24"/>
          <w:szCs w:val="24"/>
          <w:lang w:val="sl-SI"/>
        </w:rPr>
        <w:t xml:space="preserve">, da se </w:t>
      </w:r>
      <w:proofErr w:type="spellStart"/>
      <w:r w:rsidRPr="001368C1">
        <w:rPr>
          <w:rFonts w:ascii="Times New Roman" w:hAnsi="Times New Roman" w:cs="Times New Roman"/>
          <w:sz w:val="24"/>
          <w:szCs w:val="24"/>
          <w:lang w:val="sl-SI"/>
        </w:rPr>
        <w:t>incidenca</w:t>
      </w:r>
      <w:proofErr w:type="spellEnd"/>
      <w:r w:rsidRPr="001368C1">
        <w:rPr>
          <w:rFonts w:ascii="Times New Roman" w:hAnsi="Times New Roman" w:cs="Times New Roman"/>
          <w:sz w:val="24"/>
          <w:szCs w:val="24"/>
          <w:lang w:val="sl-SI"/>
        </w:rPr>
        <w:t xml:space="preserve"> raka </w:t>
      </w:r>
      <w:proofErr w:type="spellStart"/>
      <w:r w:rsidRPr="001368C1">
        <w:rPr>
          <w:rFonts w:ascii="Times New Roman" w:hAnsi="Times New Roman" w:cs="Times New Roman"/>
          <w:sz w:val="24"/>
          <w:szCs w:val="24"/>
          <w:lang w:val="sl-SI"/>
        </w:rPr>
        <w:t>dojk</w:t>
      </w:r>
      <w:proofErr w:type="spellEnd"/>
      <w:r w:rsidRPr="001368C1">
        <w:rPr>
          <w:rFonts w:ascii="Times New Roman" w:hAnsi="Times New Roman" w:cs="Times New Roman"/>
          <w:sz w:val="24"/>
          <w:szCs w:val="24"/>
          <w:lang w:val="sl-SI"/>
        </w:rPr>
        <w:t xml:space="preserve"> se </w:t>
      </w:r>
      <w:proofErr w:type="spellStart"/>
      <w:r w:rsidRPr="001368C1">
        <w:rPr>
          <w:rFonts w:ascii="Times New Roman" w:hAnsi="Times New Roman" w:cs="Times New Roman"/>
          <w:sz w:val="24"/>
          <w:szCs w:val="24"/>
          <w:lang w:val="sl-SI"/>
        </w:rPr>
        <w:t>še</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vedno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povečuje</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sistemska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zdravljenja</w:t>
      </w:r>
      <w:proofErr w:type="spellEnd"/>
      <w:r w:rsidRPr="001368C1">
        <w:rPr>
          <w:rFonts w:ascii="Times New Roman" w:hAnsi="Times New Roman" w:cs="Times New Roman"/>
          <w:sz w:val="24"/>
          <w:szCs w:val="24"/>
          <w:lang w:val="sl-SI"/>
        </w:rPr>
        <w:t xml:space="preserve"> pa so </w:t>
      </w:r>
      <w:proofErr w:type="spellStart"/>
      <w:r w:rsidRPr="001368C1">
        <w:rPr>
          <w:rFonts w:ascii="Times New Roman" w:hAnsi="Times New Roman" w:cs="Times New Roman"/>
          <w:sz w:val="24"/>
          <w:szCs w:val="24"/>
          <w:lang w:val="sl-SI"/>
        </w:rPr>
        <w:t>vedno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kompleksnejša</w:t>
      </w:r>
      <w:proofErr w:type="spellEnd"/>
      <w:r w:rsidRPr="001368C1">
        <w:rPr>
          <w:rFonts w:ascii="Times New Roman" w:hAnsi="Times New Roman" w:cs="Times New Roman"/>
          <w:sz w:val="24"/>
          <w:szCs w:val="24"/>
          <w:lang w:val="sl-SI"/>
        </w:rPr>
        <w:t xml:space="preserve"> in </w:t>
      </w:r>
      <w:proofErr w:type="spellStart"/>
      <w:r w:rsidRPr="001368C1">
        <w:rPr>
          <w:rFonts w:ascii="Times New Roman" w:hAnsi="Times New Roman" w:cs="Times New Roman"/>
          <w:sz w:val="24"/>
          <w:szCs w:val="24"/>
          <w:lang w:val="sl-SI"/>
        </w:rPr>
        <w:t>daljša</w:t>
      </w:r>
      <w:proofErr w:type="spellEnd"/>
      <w:r w:rsidRPr="001368C1">
        <w:rPr>
          <w:rFonts w:ascii="Times New Roman" w:hAnsi="Times New Roman" w:cs="Times New Roman"/>
          <w:sz w:val="24"/>
          <w:szCs w:val="24"/>
          <w:lang w:val="sl-SI"/>
        </w:rPr>
        <w:t xml:space="preserve">, to </w:t>
      </w:r>
      <w:proofErr w:type="spellStart"/>
      <w:r w:rsidRPr="001368C1">
        <w:rPr>
          <w:rFonts w:ascii="Times New Roman" w:hAnsi="Times New Roman" w:cs="Times New Roman"/>
          <w:sz w:val="24"/>
          <w:szCs w:val="24"/>
          <w:lang w:val="sl-SI"/>
        </w:rPr>
        <w:t>vodi</w:t>
      </w:r>
      <w:proofErr w:type="spellEnd"/>
      <w:r w:rsidRPr="001368C1">
        <w:rPr>
          <w:rFonts w:ascii="Times New Roman" w:hAnsi="Times New Roman" w:cs="Times New Roman"/>
          <w:sz w:val="24"/>
          <w:szCs w:val="24"/>
          <w:lang w:val="sl-SI"/>
        </w:rPr>
        <w:t xml:space="preserve"> v </w:t>
      </w:r>
      <w:proofErr w:type="spellStart"/>
      <w:r w:rsidRPr="001368C1">
        <w:rPr>
          <w:rFonts w:ascii="Times New Roman" w:hAnsi="Times New Roman" w:cs="Times New Roman"/>
          <w:sz w:val="24"/>
          <w:szCs w:val="24"/>
          <w:lang w:val="sl-SI"/>
        </w:rPr>
        <w:t>skrajševanje</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časa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namenjenega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posamezni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bolnici</w:t>
      </w:r>
      <w:proofErr w:type="spellEnd"/>
      <w:r w:rsidRPr="001368C1">
        <w:rPr>
          <w:rFonts w:ascii="Times New Roman" w:hAnsi="Times New Roman" w:cs="Times New Roman"/>
          <w:sz w:val="24"/>
          <w:szCs w:val="24"/>
          <w:lang w:val="sl-SI"/>
        </w:rPr>
        <w:t xml:space="preserve"> in </w:t>
      </w:r>
      <w:proofErr w:type="spellStart"/>
      <w:r w:rsidRPr="001368C1">
        <w:rPr>
          <w:rFonts w:ascii="Times New Roman" w:hAnsi="Times New Roman" w:cs="Times New Roman"/>
          <w:sz w:val="24"/>
          <w:szCs w:val="24"/>
          <w:lang w:val="sl-SI"/>
        </w:rPr>
        <w:t>posledično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slabši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oskrbi</w:t>
      </w:r>
      <w:proofErr w:type="spellEnd"/>
      <w:r w:rsidRPr="001368C1">
        <w:rPr>
          <w:rFonts w:ascii="Times New Roman" w:hAnsi="Times New Roman" w:cs="Times New Roman"/>
          <w:sz w:val="24"/>
          <w:szCs w:val="24"/>
          <w:lang w:val="sl-SI"/>
        </w:rPr>
        <w:t>.</w:t>
      </w:r>
      <w:proofErr w:type="gram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Pri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zdravljenju</w:t>
      </w:r>
      <w:proofErr w:type="spellEnd"/>
      <w:r w:rsidRPr="001368C1">
        <w:rPr>
          <w:rFonts w:ascii="Times New Roman" w:hAnsi="Times New Roman" w:cs="Times New Roman"/>
          <w:sz w:val="24"/>
          <w:szCs w:val="24"/>
          <w:lang w:val="sl-SI"/>
        </w:rPr>
        <w:t xml:space="preserve"> raka </w:t>
      </w:r>
      <w:proofErr w:type="spellStart"/>
      <w:r w:rsidRPr="001368C1">
        <w:rPr>
          <w:rFonts w:ascii="Times New Roman" w:hAnsi="Times New Roman" w:cs="Times New Roman"/>
          <w:sz w:val="24"/>
          <w:szCs w:val="24"/>
          <w:lang w:val="sl-SI"/>
        </w:rPr>
        <w:t>dojk</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namreč</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že</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dolgo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pomembno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samo</w:t>
      </w:r>
      <w:proofErr w:type="spellEnd"/>
      <w:r w:rsidRPr="001368C1">
        <w:rPr>
          <w:rFonts w:ascii="Times New Roman" w:hAnsi="Times New Roman" w:cs="Times New Roman"/>
          <w:sz w:val="24"/>
          <w:szCs w:val="24"/>
          <w:lang w:val="sl-SI"/>
        </w:rPr>
        <w:t xml:space="preserve"> to, da </w:t>
      </w:r>
      <w:proofErr w:type="spellStart"/>
      <w:r w:rsidRPr="001368C1">
        <w:rPr>
          <w:rFonts w:ascii="Times New Roman" w:hAnsi="Times New Roman" w:cs="Times New Roman"/>
          <w:sz w:val="24"/>
          <w:szCs w:val="24"/>
          <w:lang w:val="sl-SI"/>
        </w:rPr>
        <w:t>bolnica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preživi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pač</w:t>
      </w:r>
      <w:proofErr w:type="spellEnd"/>
      <w:r w:rsidRPr="001368C1">
        <w:rPr>
          <w:rFonts w:ascii="Times New Roman" w:hAnsi="Times New Roman" w:cs="Times New Roman"/>
          <w:sz w:val="24"/>
          <w:szCs w:val="24"/>
          <w:lang w:val="sl-SI"/>
        </w:rPr>
        <w:t xml:space="preserve"> pa </w:t>
      </w:r>
      <w:proofErr w:type="spellStart"/>
      <w:r w:rsidRPr="001368C1">
        <w:rPr>
          <w:rFonts w:ascii="Times New Roman" w:hAnsi="Times New Roman" w:cs="Times New Roman"/>
          <w:sz w:val="24"/>
          <w:szCs w:val="24"/>
          <w:lang w:val="sl-SI"/>
        </w:rPr>
        <w:t>tudi</w:t>
      </w:r>
      <w:proofErr w:type="spellEnd"/>
      <w:r w:rsidRPr="001368C1">
        <w:rPr>
          <w:rFonts w:ascii="Times New Roman" w:hAnsi="Times New Roman" w:cs="Times New Roman"/>
          <w:sz w:val="24"/>
          <w:szCs w:val="24"/>
          <w:lang w:val="sl-SI"/>
        </w:rPr>
        <w:t>, da zdravljenje preživi kakovostno</w:t>
      </w:r>
      <w:r>
        <w:rPr>
          <w:rFonts w:ascii="Times New Roman" w:hAnsi="Times New Roman" w:cs="Times New Roman"/>
          <w:sz w:val="24"/>
          <w:szCs w:val="24"/>
          <w:lang w:val="sl-SI"/>
        </w:rPr>
        <w:t>,</w:t>
      </w:r>
      <w:r w:rsidRPr="001368C1">
        <w:rPr>
          <w:rFonts w:ascii="Times New Roman" w:hAnsi="Times New Roman" w:cs="Times New Roman"/>
          <w:sz w:val="24"/>
          <w:szCs w:val="24"/>
          <w:lang w:val="sl-SI"/>
        </w:rPr>
        <w:t xml:space="preserve"> </w:t>
      </w:r>
      <w:r>
        <w:rPr>
          <w:rFonts w:ascii="Times New Roman" w:hAnsi="Times New Roman" w:cs="Times New Roman"/>
          <w:sz w:val="24"/>
          <w:szCs w:val="24"/>
          <w:lang w:val="sl-SI"/>
        </w:rPr>
        <w:t>z</w:t>
      </w:r>
      <w:r w:rsidRPr="001368C1">
        <w:rPr>
          <w:rFonts w:ascii="Times New Roman" w:hAnsi="Times New Roman" w:cs="Times New Roman"/>
          <w:sz w:val="24"/>
          <w:szCs w:val="24"/>
          <w:lang w:val="sl-SI"/>
        </w:rPr>
        <w:t xml:space="preserve"> dobro obvladanimi neželenimi </w:t>
      </w:r>
      <w:proofErr w:type="spellStart"/>
      <w:r w:rsidRPr="001368C1">
        <w:rPr>
          <w:rFonts w:ascii="Times New Roman" w:hAnsi="Times New Roman" w:cs="Times New Roman"/>
          <w:sz w:val="24"/>
          <w:szCs w:val="24"/>
          <w:lang w:val="sl-SI"/>
        </w:rPr>
        <w:t>učinki</w:t>
      </w:r>
      <w:proofErr w:type="spellEnd"/>
      <w:r w:rsidRPr="001368C1">
        <w:rPr>
          <w:rFonts w:ascii="Times New Roman" w:hAnsi="Times New Roman" w:cs="Times New Roman"/>
          <w:sz w:val="24"/>
          <w:szCs w:val="24"/>
          <w:lang w:val="sl-SI"/>
        </w:rPr>
        <w:t xml:space="preserve"> in </w:t>
      </w:r>
      <w:proofErr w:type="spellStart"/>
      <w:r w:rsidRPr="001368C1">
        <w:rPr>
          <w:rFonts w:ascii="Times New Roman" w:hAnsi="Times New Roman" w:cs="Times New Roman"/>
          <w:sz w:val="24"/>
          <w:szCs w:val="24"/>
          <w:lang w:val="sl-SI"/>
        </w:rPr>
        <w:t>brez</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kasnih</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posledic</w:t>
      </w:r>
      <w:proofErr w:type="spellEnd"/>
      <w:r w:rsidRPr="001368C1">
        <w:rPr>
          <w:rFonts w:ascii="Times New Roman" w:hAnsi="Times New Roman" w:cs="Times New Roman"/>
          <w:sz w:val="24"/>
          <w:szCs w:val="24"/>
          <w:lang w:val="sl-SI"/>
        </w:rPr>
        <w:t xml:space="preserve">. S </w:t>
      </w:r>
      <w:proofErr w:type="spellStart"/>
      <w:r w:rsidRPr="001368C1">
        <w:rPr>
          <w:rFonts w:ascii="Times New Roman" w:hAnsi="Times New Roman" w:cs="Times New Roman"/>
          <w:sz w:val="24"/>
          <w:szCs w:val="24"/>
          <w:lang w:val="sl-SI"/>
        </w:rPr>
        <w:t>skrajševanjem</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časa</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ambulantnih</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pregledov</w:t>
      </w:r>
      <w:proofErr w:type="spellEnd"/>
      <w:r w:rsidRPr="001368C1">
        <w:rPr>
          <w:rFonts w:ascii="Times New Roman" w:hAnsi="Times New Roman" w:cs="Times New Roman"/>
          <w:sz w:val="24"/>
          <w:szCs w:val="24"/>
          <w:lang w:val="sl-SI"/>
        </w:rPr>
        <w:t xml:space="preserve">, v </w:t>
      </w:r>
      <w:proofErr w:type="spellStart"/>
      <w:r w:rsidRPr="001368C1">
        <w:rPr>
          <w:rFonts w:ascii="Times New Roman" w:hAnsi="Times New Roman" w:cs="Times New Roman"/>
          <w:sz w:val="24"/>
          <w:szCs w:val="24"/>
          <w:lang w:val="sl-SI"/>
        </w:rPr>
        <w:t>kar</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smo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žal</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prisiljeni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niso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zadovoljni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bolniki</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ravno</w:t>
      </w:r>
      <w:proofErr w:type="spellEnd"/>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tako</w:t>
      </w:r>
      <w:proofErr w:type="spellEnd"/>
      <w:r w:rsidRPr="001368C1">
        <w:rPr>
          <w:rFonts w:ascii="Times New Roman" w:hAnsi="Times New Roman" w:cs="Times New Roman"/>
          <w:sz w:val="24"/>
          <w:szCs w:val="24"/>
          <w:lang w:val="sl-SI"/>
        </w:rPr>
        <w:t xml:space="preserve"> p</w:t>
      </w:r>
      <w:r>
        <w:rPr>
          <w:rFonts w:ascii="Times New Roman" w:hAnsi="Times New Roman" w:cs="Times New Roman"/>
          <w:sz w:val="24"/>
          <w:szCs w:val="24"/>
          <w:lang w:val="sl-SI"/>
        </w:rPr>
        <w:t xml:space="preserve">a </w:t>
      </w:r>
      <w:proofErr w:type="spellStart"/>
      <w:r>
        <w:rPr>
          <w:rFonts w:ascii="Times New Roman" w:hAnsi="Times New Roman" w:cs="Times New Roman"/>
          <w:sz w:val="24"/>
          <w:szCs w:val="24"/>
          <w:lang w:val="sl-SI"/>
        </w:rPr>
        <w:t>tudi</w:t>
      </w:r>
      <w:proofErr w:type="spellEnd"/>
      <w:r>
        <w:rPr>
          <w:rFonts w:ascii="Times New Roman" w:hAnsi="Times New Roman" w:cs="Times New Roman"/>
          <w:sz w:val="24"/>
          <w:szCs w:val="24"/>
          <w:lang w:val="sl-SI"/>
        </w:rPr>
        <w:t xml:space="preserve"> ne </w:t>
      </w:r>
      <w:proofErr w:type="spellStart"/>
      <w:r>
        <w:rPr>
          <w:rFonts w:ascii="Times New Roman" w:hAnsi="Times New Roman" w:cs="Times New Roman"/>
          <w:sz w:val="24"/>
          <w:szCs w:val="24"/>
          <w:lang w:val="sl-SI"/>
        </w:rPr>
        <w:t>zdravniki</w:t>
      </w:r>
      <w:proofErr w:type="spellEnd"/>
      <w:r>
        <w:rPr>
          <w:rFonts w:ascii="Times New Roman" w:hAnsi="Times New Roman" w:cs="Times New Roman"/>
          <w:sz w:val="24"/>
          <w:szCs w:val="24"/>
          <w:lang w:val="sl-SI"/>
        </w:rPr>
        <w:t>, saj se med njimi</w:t>
      </w:r>
      <w:r w:rsidRPr="001368C1">
        <w:rPr>
          <w:rFonts w:ascii="Times New Roman" w:hAnsi="Times New Roman" w:cs="Times New Roman"/>
          <w:sz w:val="24"/>
          <w:szCs w:val="24"/>
          <w:lang w:val="sl-SI"/>
        </w:rPr>
        <w:t xml:space="preserve"> veča</w:t>
      </w:r>
      <w:r>
        <w:rPr>
          <w:rFonts w:ascii="Times New Roman" w:hAnsi="Times New Roman" w:cs="Times New Roman"/>
          <w:sz w:val="24"/>
          <w:szCs w:val="24"/>
          <w:lang w:val="sl-SI"/>
        </w:rPr>
        <w:t xml:space="preserve"> obolevnost in žal tudi</w:t>
      </w:r>
      <w:r w:rsidRPr="001368C1">
        <w:rPr>
          <w:rFonts w:ascii="Times New Roman" w:hAnsi="Times New Roman" w:cs="Times New Roman"/>
          <w:sz w:val="24"/>
          <w:szCs w:val="24"/>
          <w:lang w:val="sl-SI"/>
        </w:rPr>
        <w:t xml:space="preserve"> </w:t>
      </w:r>
      <w:proofErr w:type="spellStart"/>
      <w:r w:rsidRPr="001368C1">
        <w:rPr>
          <w:rFonts w:ascii="Times New Roman" w:hAnsi="Times New Roman" w:cs="Times New Roman"/>
          <w:sz w:val="24"/>
          <w:szCs w:val="24"/>
          <w:lang w:val="sl-SI"/>
        </w:rPr>
        <w:t>izgorelost</w:t>
      </w:r>
      <w:proofErr w:type="spellEnd"/>
      <w:r w:rsidRPr="001368C1">
        <w:rPr>
          <w:rFonts w:ascii="Times New Roman" w:hAnsi="Times New Roman" w:cs="Times New Roman"/>
          <w:sz w:val="24"/>
          <w:szCs w:val="24"/>
          <w:lang w:val="sl-SI"/>
        </w:rPr>
        <w:t>.</w:t>
      </w:r>
      <w:r w:rsidRPr="001368C1">
        <w:rPr>
          <w:rFonts w:ascii="Times New Roman" w:hAnsi="Times New Roman" w:cs="Times New Roman"/>
          <w:sz w:val="24"/>
          <w:szCs w:val="24"/>
          <w:lang w:val="sl-SI"/>
        </w:rPr>
        <w:t>’’</w:t>
      </w:r>
      <w:r>
        <w:br/>
      </w:r>
    </w:p>
    <w:p w:rsidR="001368C1" w:rsidRPr="001368C1" w:rsidRDefault="001368C1" w:rsidP="00B22DA8">
      <w:pPr>
        <w:spacing w:after="0" w:line="288" w:lineRule="auto"/>
        <w:rPr>
          <w:rFonts w:ascii="Times New Roman" w:hAnsi="Times New Roman" w:cs="Times New Roman"/>
          <w:b/>
          <w:i/>
          <w:sz w:val="24"/>
          <w:szCs w:val="24"/>
          <w:lang w:val="sl-SI"/>
        </w:rPr>
      </w:pPr>
      <w:r>
        <w:rPr>
          <w:rFonts w:ascii="Times New Roman" w:hAnsi="Times New Roman" w:cs="Times New Roman"/>
          <w:b/>
          <w:i/>
          <w:sz w:val="24"/>
          <w:szCs w:val="24"/>
          <w:lang w:val="sl-SI"/>
        </w:rPr>
        <w:t xml:space="preserve">Podatki: </w:t>
      </w:r>
    </w:p>
    <w:p w:rsidR="003E5522" w:rsidRPr="003E5522" w:rsidRDefault="003E5522" w:rsidP="00B22DA8">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Epidemiologija</w:t>
      </w:r>
      <w:r>
        <w:rPr>
          <w:rFonts w:ascii="Times New Roman" w:hAnsi="Times New Roman" w:cs="Times New Roman"/>
          <w:b/>
          <w:sz w:val="24"/>
          <w:szCs w:val="24"/>
          <w:lang w:val="sl-SI"/>
        </w:rPr>
        <w:t xml:space="preserve"> raka dojk</w:t>
      </w:r>
    </w:p>
    <w:p w:rsidR="003E5522" w:rsidRPr="003E5522" w:rsidRDefault="00CF2A6F" w:rsidP="003E5522">
      <w:pPr>
        <w:spacing w:after="0" w:line="288" w:lineRule="auto"/>
        <w:rPr>
          <w:rFonts w:ascii="Times New Roman" w:hAnsi="Times New Roman" w:cs="Times New Roman"/>
          <w:sz w:val="24"/>
          <w:szCs w:val="24"/>
          <w:lang w:val="sl-SI"/>
        </w:rPr>
      </w:pPr>
      <w:r>
        <w:rPr>
          <w:rFonts w:ascii="Times New Roman" w:hAnsi="Times New Roman" w:cs="Times New Roman"/>
          <w:sz w:val="24"/>
          <w:szCs w:val="24"/>
          <w:lang w:val="sl-SI"/>
        </w:rPr>
        <w:t>Rak dojk je v Sloveniji pomemben javno-zdravstveni problem. V</w:t>
      </w:r>
      <w:r w:rsidR="00E47DB9">
        <w:rPr>
          <w:rFonts w:ascii="Times New Roman" w:hAnsi="Times New Roman" w:cs="Times New Roman"/>
          <w:sz w:val="24"/>
          <w:szCs w:val="24"/>
          <w:lang w:val="sl-SI"/>
        </w:rPr>
        <w:t>sak dan za rakom dojk  zbolijo 3 do 4 bolnice, umre pa ena</w:t>
      </w:r>
      <w:r w:rsidR="00133B96">
        <w:rPr>
          <w:rFonts w:ascii="Times New Roman" w:hAnsi="Times New Roman" w:cs="Times New Roman"/>
          <w:sz w:val="24"/>
          <w:szCs w:val="24"/>
          <w:lang w:val="sl-SI"/>
        </w:rPr>
        <w:t xml:space="preserve">. </w:t>
      </w:r>
      <w:r w:rsidR="00390AA1">
        <w:rPr>
          <w:rFonts w:ascii="Times New Roman" w:hAnsi="Times New Roman" w:cs="Times New Roman"/>
          <w:sz w:val="24"/>
          <w:szCs w:val="24"/>
          <w:lang w:val="sl-SI"/>
        </w:rPr>
        <w:t>V naši državi živi več kot 15</w:t>
      </w:r>
      <w:r w:rsidR="003E5522">
        <w:rPr>
          <w:rFonts w:ascii="Times New Roman" w:hAnsi="Times New Roman" w:cs="Times New Roman"/>
          <w:sz w:val="24"/>
          <w:szCs w:val="24"/>
          <w:lang w:val="sl-SI"/>
        </w:rPr>
        <w:t>.</w:t>
      </w:r>
      <w:r w:rsidR="00E47DB9">
        <w:rPr>
          <w:rFonts w:ascii="Times New Roman" w:hAnsi="Times New Roman" w:cs="Times New Roman"/>
          <w:sz w:val="24"/>
          <w:szCs w:val="24"/>
          <w:lang w:val="sl-SI"/>
        </w:rPr>
        <w:t xml:space="preserve">000 žensk, ki so se ali pa se trenutno zdravijo zaradi raka dojk. Verjetnost, da bo Slovenka zbolela za to boleznijo </w:t>
      </w:r>
      <w:r w:rsidR="00981CBD">
        <w:rPr>
          <w:rFonts w:ascii="Times New Roman" w:hAnsi="Times New Roman" w:cs="Times New Roman"/>
          <w:sz w:val="24"/>
          <w:szCs w:val="24"/>
          <w:lang w:val="sl-SI"/>
        </w:rPr>
        <w:t>do 75. leta starosti</w:t>
      </w:r>
      <w:r w:rsidR="00BF372F">
        <w:rPr>
          <w:rFonts w:ascii="Times New Roman" w:hAnsi="Times New Roman" w:cs="Times New Roman"/>
          <w:sz w:val="24"/>
          <w:szCs w:val="24"/>
          <w:lang w:val="sl-SI"/>
        </w:rPr>
        <w:t>,</w:t>
      </w:r>
      <w:r w:rsidR="00981CBD">
        <w:rPr>
          <w:rFonts w:ascii="Times New Roman" w:hAnsi="Times New Roman" w:cs="Times New Roman"/>
          <w:sz w:val="24"/>
          <w:szCs w:val="24"/>
          <w:lang w:val="sl-SI"/>
        </w:rPr>
        <w:t xml:space="preserve"> je 7</w:t>
      </w:r>
      <w:r w:rsidR="003E5522">
        <w:rPr>
          <w:rFonts w:ascii="Times New Roman" w:hAnsi="Times New Roman" w:cs="Times New Roman"/>
          <w:sz w:val="24"/>
          <w:szCs w:val="24"/>
          <w:lang w:val="sl-SI"/>
        </w:rPr>
        <w:t>-</w:t>
      </w:r>
      <w:r w:rsidR="00981CBD">
        <w:rPr>
          <w:rFonts w:ascii="Times New Roman" w:hAnsi="Times New Roman" w:cs="Times New Roman"/>
          <w:sz w:val="24"/>
          <w:szCs w:val="24"/>
          <w:lang w:val="sl-SI"/>
        </w:rPr>
        <w:t>%.</w:t>
      </w:r>
      <w:r w:rsidR="003E5522">
        <w:rPr>
          <w:rFonts w:ascii="Times New Roman" w:hAnsi="Times New Roman" w:cs="Times New Roman"/>
          <w:sz w:val="24"/>
          <w:szCs w:val="24"/>
          <w:lang w:val="sl-SI"/>
        </w:rPr>
        <w:t xml:space="preserve"> N</w:t>
      </w:r>
      <w:r w:rsidR="003E5522" w:rsidRPr="003E5522">
        <w:rPr>
          <w:rFonts w:ascii="Times New Roman" w:hAnsi="Times New Roman" w:cs="Times New Roman"/>
          <w:sz w:val="24"/>
          <w:szCs w:val="24"/>
          <w:lang w:val="sl-SI"/>
        </w:rPr>
        <w:t xml:space="preserve">ajpogosteje za rakom dojk zbolevajo ženske od 50. do 65. leta. </w:t>
      </w:r>
    </w:p>
    <w:p w:rsidR="003E5522" w:rsidRDefault="003E5522" w:rsidP="00B22DA8">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Najpogostejše vrste raka dojk</w:t>
      </w:r>
    </w:p>
    <w:p w:rsidR="003E5522" w:rsidRPr="003E5522" w:rsidRDefault="003E5522" w:rsidP="003E5522">
      <w:pPr>
        <w:spacing w:after="0" w:line="288" w:lineRule="auto"/>
        <w:rPr>
          <w:rFonts w:ascii="Times New Roman" w:hAnsi="Times New Roman" w:cs="Times New Roman"/>
          <w:sz w:val="24"/>
          <w:szCs w:val="24"/>
          <w:lang w:val="sl-SI"/>
        </w:rPr>
      </w:pPr>
      <w:r w:rsidRPr="003E5522">
        <w:rPr>
          <w:rFonts w:ascii="Times New Roman" w:hAnsi="Times New Roman" w:cs="Times New Roman"/>
          <w:sz w:val="24"/>
          <w:szCs w:val="24"/>
          <w:lang w:val="sl-SI"/>
        </w:rPr>
        <w:t xml:space="preserve">V grobem govorimo o </w:t>
      </w:r>
      <w:proofErr w:type="spellStart"/>
      <w:r w:rsidRPr="003E5522">
        <w:rPr>
          <w:rFonts w:ascii="Times New Roman" w:hAnsi="Times New Roman" w:cs="Times New Roman"/>
          <w:sz w:val="24"/>
          <w:szCs w:val="24"/>
          <w:lang w:val="sl-SI"/>
        </w:rPr>
        <w:t>neinvazivnih</w:t>
      </w:r>
      <w:proofErr w:type="spellEnd"/>
      <w:r w:rsidRPr="003E5522">
        <w:rPr>
          <w:rFonts w:ascii="Times New Roman" w:hAnsi="Times New Roman" w:cs="Times New Roman"/>
          <w:sz w:val="24"/>
          <w:szCs w:val="24"/>
          <w:lang w:val="sl-SI"/>
        </w:rPr>
        <w:t xml:space="preserve"> rakih (okoli sto na leto) in invazivnih rakih (1200 do 1300 letno). Med invazivnimi raki pa te v grobem ločimo na hormonsko odvisne in hormonsko neodvisne ter HER2-pozitivne in HER2-negativne. Hormonska odvisnost pomeni, da so na rakavih celicah prisotni estrogenski in/ali </w:t>
      </w:r>
      <w:proofErr w:type="spellStart"/>
      <w:r w:rsidRPr="003E5522">
        <w:rPr>
          <w:rFonts w:ascii="Times New Roman" w:hAnsi="Times New Roman" w:cs="Times New Roman"/>
          <w:sz w:val="24"/>
          <w:szCs w:val="24"/>
          <w:lang w:val="sl-SI"/>
        </w:rPr>
        <w:t>progesteronski</w:t>
      </w:r>
      <w:proofErr w:type="spellEnd"/>
      <w:r w:rsidRPr="003E5522">
        <w:rPr>
          <w:rFonts w:ascii="Times New Roman" w:hAnsi="Times New Roman" w:cs="Times New Roman"/>
          <w:sz w:val="24"/>
          <w:szCs w:val="24"/>
          <w:lang w:val="sl-SI"/>
        </w:rPr>
        <w:t xml:space="preserve"> receptorji. Večina, kar tri četrtine rakov dojk je hormonsko odvisnih. HER2-pozitivnost pa pomeni, da so na rakavi celici prekomerno izraženi receptorji, ki prek rastnih dejavnikov sprejemajo signale za razmnoževanje rakavih celic. HER2-pozitivnih rakov je okoli 15-20 %. Če rakave celice ne izražajo niti estrogenskih in /ali </w:t>
      </w:r>
      <w:proofErr w:type="spellStart"/>
      <w:r w:rsidRPr="003E5522">
        <w:rPr>
          <w:rFonts w:ascii="Times New Roman" w:hAnsi="Times New Roman" w:cs="Times New Roman"/>
          <w:sz w:val="24"/>
          <w:szCs w:val="24"/>
          <w:lang w:val="sl-SI"/>
        </w:rPr>
        <w:t>progesteronskih</w:t>
      </w:r>
      <w:proofErr w:type="spellEnd"/>
      <w:r w:rsidRPr="003E5522">
        <w:rPr>
          <w:rFonts w:ascii="Times New Roman" w:hAnsi="Times New Roman" w:cs="Times New Roman"/>
          <w:sz w:val="24"/>
          <w:szCs w:val="24"/>
          <w:lang w:val="sl-SI"/>
        </w:rPr>
        <w:t xml:space="preserve"> niti HER2-receptorjev, pa govorimo o t.i. trojno negativnih rakih. Teh je okoli 15-20 %.</w:t>
      </w:r>
    </w:p>
    <w:p w:rsidR="003E5522" w:rsidRP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 xml:space="preserve">Dejavniki tveganja za nastanek raka dojk </w:t>
      </w:r>
    </w:p>
    <w:p w:rsidR="003E5522" w:rsidRPr="003E5522" w:rsidRDefault="003E5522" w:rsidP="003E5522">
      <w:pPr>
        <w:spacing w:after="0" w:line="288" w:lineRule="auto"/>
        <w:rPr>
          <w:rFonts w:ascii="Times New Roman" w:hAnsi="Times New Roman" w:cs="Times New Roman"/>
          <w:sz w:val="24"/>
          <w:szCs w:val="24"/>
          <w:lang w:val="sl-SI"/>
        </w:rPr>
      </w:pPr>
      <w:r>
        <w:rPr>
          <w:rFonts w:ascii="Times New Roman" w:hAnsi="Times New Roman" w:cs="Times New Roman"/>
          <w:sz w:val="24"/>
          <w:szCs w:val="24"/>
          <w:lang w:val="sl-SI"/>
        </w:rPr>
        <w:lastRenderedPageBreak/>
        <w:t>D</w:t>
      </w:r>
      <w:r w:rsidRPr="003E5522">
        <w:rPr>
          <w:rFonts w:ascii="Times New Roman" w:hAnsi="Times New Roman" w:cs="Times New Roman"/>
          <w:sz w:val="24"/>
          <w:szCs w:val="24"/>
          <w:lang w:val="sl-SI"/>
        </w:rPr>
        <w:t>ejavniki tveganja so: spol (ženska 100-krat pogosteje zboli kot moški), starost (čim starejša je, večje je tveganje, da bo zbolela), prejšnji rak dojk, nekatere benigne spremembe v dojkah, starost ob prvi menstruaciji in ob menopavzi (nekoliko se poveča tveganje ob prvem perilu pred 12. letom in menopavzi po 55. letu), predhodno obsevanje prsnega koša (npr. zaradi raka v otroštvu), rodnost, starost ob prvem porodu in število porodov (večje je tveganje, če niso rodile ali pa so prvič rodile kasno), nekoliko pa poviša tveganje tudi  jemanje hormonskih  kontracepcijskih sredstev in nadomestnega hormonskega zdravljenja, debelost po menopavzi ter prekomerno pitje alkohola.</w:t>
      </w:r>
    </w:p>
    <w:p w:rsid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Dedni rak dojk</w:t>
      </w:r>
    </w:p>
    <w:p w:rsidR="003E5522" w:rsidRPr="003E5522" w:rsidRDefault="00390AA1" w:rsidP="003E5522">
      <w:pPr>
        <w:spacing w:after="0" w:line="288" w:lineRule="auto"/>
        <w:rPr>
          <w:rFonts w:ascii="Times New Roman" w:hAnsi="Times New Roman" w:cs="Times New Roman"/>
          <w:sz w:val="24"/>
          <w:szCs w:val="24"/>
          <w:lang w:val="sl-SI"/>
        </w:rPr>
      </w:pPr>
      <w:r>
        <w:rPr>
          <w:rFonts w:ascii="Times New Roman" w:hAnsi="Times New Roman" w:cs="Times New Roman"/>
          <w:sz w:val="24"/>
          <w:szCs w:val="24"/>
          <w:lang w:val="sl-SI"/>
        </w:rPr>
        <w:t>Ženske</w:t>
      </w:r>
      <w:r w:rsidR="003E5522" w:rsidRPr="003E5522">
        <w:rPr>
          <w:rFonts w:ascii="Times New Roman" w:hAnsi="Times New Roman" w:cs="Times New Roman"/>
          <w:sz w:val="24"/>
          <w:szCs w:val="24"/>
          <w:lang w:val="sl-SI"/>
        </w:rPr>
        <w:t xml:space="preserve">, pri katerih je sorodnica prvega reda (mati ali sestra) zbolela za rakom dojk,  </w:t>
      </w:r>
      <w:r>
        <w:rPr>
          <w:rFonts w:ascii="Times New Roman" w:hAnsi="Times New Roman" w:cs="Times New Roman"/>
          <w:sz w:val="24"/>
          <w:szCs w:val="24"/>
          <w:lang w:val="sl-SI"/>
        </w:rPr>
        <w:t>imajo</w:t>
      </w:r>
      <w:r w:rsidR="003E5522" w:rsidRPr="003E5522">
        <w:rPr>
          <w:rFonts w:ascii="Times New Roman" w:hAnsi="Times New Roman" w:cs="Times New Roman"/>
          <w:sz w:val="24"/>
          <w:szCs w:val="24"/>
          <w:lang w:val="sl-SI"/>
        </w:rPr>
        <w:t xml:space="preserve"> dva- do trikrat večja nevarnost, da bodo tudi same zbolele. Pet odstotkov vseh rakov dojk je dednih, to pomeni, da je pri taki bolnici prisotna okvara genov BRCA1 in/ali 2 ali nekaterih drugih genov.</w:t>
      </w:r>
    </w:p>
    <w:p w:rsidR="003E5522" w:rsidRP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Zgodnje odkrivanje raka dojk</w:t>
      </w:r>
    </w:p>
    <w:p w:rsidR="003E5522" w:rsidRPr="003E5522" w:rsidRDefault="003E5522" w:rsidP="003E5522">
      <w:pPr>
        <w:spacing w:after="0" w:line="288" w:lineRule="auto"/>
        <w:rPr>
          <w:rFonts w:ascii="Times New Roman" w:hAnsi="Times New Roman" w:cs="Times New Roman"/>
          <w:sz w:val="24"/>
          <w:szCs w:val="24"/>
          <w:lang w:val="sl-SI"/>
        </w:rPr>
      </w:pPr>
      <w:proofErr w:type="spellStart"/>
      <w:r w:rsidRPr="003E5522">
        <w:rPr>
          <w:rFonts w:ascii="Times New Roman" w:hAnsi="Times New Roman" w:cs="Times New Roman"/>
          <w:sz w:val="24"/>
          <w:szCs w:val="24"/>
          <w:lang w:val="sl-SI"/>
        </w:rPr>
        <w:t>Samopregledovanje</w:t>
      </w:r>
      <w:proofErr w:type="spellEnd"/>
      <w:r w:rsidRPr="003E5522">
        <w:rPr>
          <w:rFonts w:ascii="Times New Roman" w:hAnsi="Times New Roman" w:cs="Times New Roman"/>
          <w:sz w:val="24"/>
          <w:szCs w:val="24"/>
          <w:lang w:val="sl-SI"/>
        </w:rPr>
        <w:t xml:space="preserve"> je pomembno ne glede na starost.  Tako lahko zgodaj zatipamo zatrdline in opazimo spremembe, na katere morda sicer ne bi bile pozorne. </w:t>
      </w:r>
      <w:proofErr w:type="spellStart"/>
      <w:r w:rsidRPr="003E5522">
        <w:rPr>
          <w:rFonts w:ascii="Times New Roman" w:hAnsi="Times New Roman" w:cs="Times New Roman"/>
          <w:sz w:val="24"/>
          <w:szCs w:val="24"/>
          <w:lang w:val="sl-SI"/>
        </w:rPr>
        <w:t>Predmenopavzne</w:t>
      </w:r>
      <w:proofErr w:type="spellEnd"/>
      <w:r w:rsidRPr="003E5522">
        <w:rPr>
          <w:rFonts w:ascii="Times New Roman" w:hAnsi="Times New Roman" w:cs="Times New Roman"/>
          <w:sz w:val="24"/>
          <w:szCs w:val="24"/>
          <w:lang w:val="sl-SI"/>
        </w:rPr>
        <w:t xml:space="preserve"> ženske naj </w:t>
      </w:r>
      <w:proofErr w:type="spellStart"/>
      <w:r w:rsidRPr="003E5522">
        <w:rPr>
          <w:rFonts w:ascii="Times New Roman" w:hAnsi="Times New Roman" w:cs="Times New Roman"/>
          <w:sz w:val="24"/>
          <w:szCs w:val="24"/>
          <w:lang w:val="sl-SI"/>
        </w:rPr>
        <w:t>samopregled</w:t>
      </w:r>
      <w:proofErr w:type="spellEnd"/>
      <w:r w:rsidRPr="003E5522">
        <w:rPr>
          <w:rFonts w:ascii="Times New Roman" w:hAnsi="Times New Roman" w:cs="Times New Roman"/>
          <w:sz w:val="24"/>
          <w:szCs w:val="24"/>
          <w:lang w:val="sl-SI"/>
        </w:rPr>
        <w:t xml:space="preserve"> izvedejo med 7. in 14. dnem menstrualnega ciklusa, </w:t>
      </w:r>
      <w:proofErr w:type="spellStart"/>
      <w:r w:rsidRPr="003E5522">
        <w:rPr>
          <w:rFonts w:ascii="Times New Roman" w:hAnsi="Times New Roman" w:cs="Times New Roman"/>
          <w:sz w:val="24"/>
          <w:szCs w:val="24"/>
          <w:lang w:val="sl-SI"/>
        </w:rPr>
        <w:t>pomenopavzne</w:t>
      </w:r>
      <w:proofErr w:type="spellEnd"/>
      <w:r w:rsidRPr="003E5522">
        <w:rPr>
          <w:rFonts w:ascii="Times New Roman" w:hAnsi="Times New Roman" w:cs="Times New Roman"/>
          <w:sz w:val="24"/>
          <w:szCs w:val="24"/>
          <w:lang w:val="sl-SI"/>
        </w:rPr>
        <w:t xml:space="preserve"> ženske pa naj si izberejo določen dan v mesecu. </w:t>
      </w:r>
    </w:p>
    <w:p w:rsidR="003E5522" w:rsidRPr="003E5522" w:rsidRDefault="003E5522" w:rsidP="003E5522">
      <w:pPr>
        <w:spacing w:after="0" w:line="288" w:lineRule="auto"/>
        <w:rPr>
          <w:rFonts w:ascii="Times New Roman" w:hAnsi="Times New Roman" w:cs="Times New Roman"/>
          <w:sz w:val="24"/>
          <w:szCs w:val="24"/>
          <w:lang w:val="sl-SI"/>
        </w:rPr>
      </w:pPr>
      <w:r w:rsidRPr="003E5522">
        <w:rPr>
          <w:rFonts w:ascii="Times New Roman" w:hAnsi="Times New Roman" w:cs="Times New Roman"/>
          <w:sz w:val="24"/>
          <w:szCs w:val="24"/>
          <w:lang w:val="sl-SI"/>
        </w:rPr>
        <w:t xml:space="preserve">Treba je sistematično pretipati obe dojki, pa tudi pazduhi in </w:t>
      </w:r>
      <w:proofErr w:type="spellStart"/>
      <w:r w:rsidRPr="003E5522">
        <w:rPr>
          <w:rFonts w:ascii="Times New Roman" w:hAnsi="Times New Roman" w:cs="Times New Roman"/>
          <w:sz w:val="24"/>
          <w:szCs w:val="24"/>
          <w:lang w:val="sl-SI"/>
        </w:rPr>
        <w:t>nadključnični</w:t>
      </w:r>
      <w:proofErr w:type="spellEnd"/>
      <w:r w:rsidRPr="003E5522">
        <w:rPr>
          <w:rFonts w:ascii="Times New Roman" w:hAnsi="Times New Roman" w:cs="Times New Roman"/>
          <w:sz w:val="24"/>
          <w:szCs w:val="24"/>
          <w:lang w:val="sl-SI"/>
        </w:rPr>
        <w:t xml:space="preserve"> loži. Poleg  novo nastalih zatrdlin  je  potrebna tudi pozornost glede spremembe v velikosti in obliki dojk ter barvi kože, </w:t>
      </w:r>
      <w:proofErr w:type="spellStart"/>
      <w:r w:rsidRPr="003E5522">
        <w:rPr>
          <w:rFonts w:ascii="Times New Roman" w:hAnsi="Times New Roman" w:cs="Times New Roman"/>
          <w:sz w:val="24"/>
          <w:szCs w:val="24"/>
          <w:lang w:val="sl-SI"/>
        </w:rPr>
        <w:t>uvlečenost</w:t>
      </w:r>
      <w:proofErr w:type="spellEnd"/>
      <w:r w:rsidRPr="003E5522">
        <w:rPr>
          <w:rFonts w:ascii="Times New Roman" w:hAnsi="Times New Roman" w:cs="Times New Roman"/>
          <w:sz w:val="24"/>
          <w:szCs w:val="24"/>
          <w:lang w:val="sl-SI"/>
        </w:rPr>
        <w:t xml:space="preserve"> bradavice ali izcedek iz nje. </w:t>
      </w:r>
    </w:p>
    <w:p w:rsidR="003E5522" w:rsidRDefault="003E5522" w:rsidP="003E5522">
      <w:pPr>
        <w:spacing w:after="0" w:line="288" w:lineRule="auto"/>
        <w:rPr>
          <w:rFonts w:ascii="Times New Roman" w:hAnsi="Times New Roman" w:cs="Times New Roman"/>
          <w:sz w:val="24"/>
          <w:szCs w:val="24"/>
          <w:lang w:val="sl-SI"/>
        </w:rPr>
      </w:pPr>
    </w:p>
    <w:p w:rsidR="003E5522" w:rsidRPr="003E5522" w:rsidRDefault="003E5522" w:rsidP="003E5522">
      <w:pPr>
        <w:spacing w:after="0" w:line="288" w:lineRule="auto"/>
        <w:rPr>
          <w:rFonts w:ascii="Times New Roman" w:hAnsi="Times New Roman" w:cs="Times New Roman"/>
          <w:sz w:val="24"/>
          <w:szCs w:val="24"/>
          <w:lang w:val="sl-SI"/>
        </w:rPr>
      </w:pPr>
      <w:r w:rsidRPr="003E5522">
        <w:rPr>
          <w:rFonts w:ascii="Times New Roman" w:hAnsi="Times New Roman" w:cs="Times New Roman"/>
          <w:sz w:val="24"/>
          <w:szCs w:val="24"/>
          <w:lang w:val="sl-SI"/>
        </w:rPr>
        <w:t xml:space="preserve">V starostni skupini 50 do 69 let pa vsekakor priporočamo odziv na vabilo na presejalno mamografijo v presejalnem programu </w:t>
      </w:r>
      <w:hyperlink r:id="rId8" w:history="1">
        <w:r w:rsidRPr="00390AA1">
          <w:rPr>
            <w:rStyle w:val="Hyperlink"/>
            <w:rFonts w:ascii="Times New Roman" w:hAnsi="Times New Roman" w:cs="Times New Roman"/>
            <w:sz w:val="24"/>
            <w:szCs w:val="24"/>
            <w:lang w:val="sl-SI"/>
          </w:rPr>
          <w:t>DORA</w:t>
        </w:r>
      </w:hyperlink>
      <w:r w:rsidRPr="003E5522">
        <w:rPr>
          <w:rFonts w:ascii="Times New Roman" w:hAnsi="Times New Roman" w:cs="Times New Roman"/>
          <w:sz w:val="24"/>
          <w:szCs w:val="24"/>
          <w:lang w:val="sl-SI"/>
        </w:rPr>
        <w:t>.</w:t>
      </w:r>
    </w:p>
    <w:p w:rsidR="00E47DB9" w:rsidRDefault="00E47DB9" w:rsidP="00B22DA8">
      <w:pPr>
        <w:spacing w:after="0" w:line="288" w:lineRule="auto"/>
        <w:rPr>
          <w:rFonts w:ascii="Times New Roman" w:hAnsi="Times New Roman" w:cs="Times New Roman"/>
          <w:sz w:val="24"/>
          <w:szCs w:val="24"/>
          <w:lang w:val="sl-SI"/>
        </w:rPr>
      </w:pPr>
    </w:p>
    <w:p w:rsidR="003E5522" w:rsidRPr="003E5522" w:rsidRDefault="003E5522" w:rsidP="00B22DA8">
      <w:pPr>
        <w:spacing w:after="0" w:line="288" w:lineRule="auto"/>
        <w:rPr>
          <w:rFonts w:ascii="Times New Roman" w:hAnsi="Times New Roman" w:cs="Times New Roman"/>
          <w:b/>
          <w:sz w:val="24"/>
          <w:szCs w:val="24"/>
          <w:lang w:val="sl-SI"/>
        </w:rPr>
      </w:pPr>
      <w:r w:rsidRPr="003E5522">
        <w:rPr>
          <w:rFonts w:ascii="Times New Roman" w:hAnsi="Times New Roman" w:cs="Times New Roman"/>
          <w:b/>
          <w:sz w:val="24"/>
          <w:szCs w:val="24"/>
          <w:lang w:val="sl-SI"/>
        </w:rPr>
        <w:t>Preventiva</w:t>
      </w:r>
    </w:p>
    <w:p w:rsidR="003E5522" w:rsidRPr="003E5522" w:rsidRDefault="003E5522" w:rsidP="003E5522">
      <w:pPr>
        <w:spacing w:after="0" w:line="288" w:lineRule="auto"/>
        <w:rPr>
          <w:rFonts w:ascii="Times New Roman" w:hAnsi="Times New Roman" w:cs="Times New Roman"/>
          <w:sz w:val="24"/>
          <w:szCs w:val="24"/>
          <w:lang w:val="sl-SI"/>
        </w:rPr>
      </w:pPr>
      <w:r w:rsidRPr="003E5522">
        <w:rPr>
          <w:rFonts w:ascii="Times New Roman" w:hAnsi="Times New Roman" w:cs="Times New Roman"/>
          <w:sz w:val="24"/>
          <w:szCs w:val="24"/>
          <w:lang w:val="sl-SI"/>
        </w:rPr>
        <w:t>Za preprečevanje raka dojk in drugih rakov veljajo podobni ukrepi kot za preprečevanje kroničnih bolezni, kot so npr. bolezni srca in ožilja, to je zdrav življenjski slog. Sem spada največ zmerno uživanje alkohola in izogibanje kajenju. Tveganje raka dojk znižuje redna telesna aktivnost in vzdrževanje normalne telesne teže.</w:t>
      </w:r>
    </w:p>
    <w:p w:rsidR="003E5522" w:rsidRPr="003E5522" w:rsidRDefault="003E5522" w:rsidP="003E5522">
      <w:pPr>
        <w:spacing w:after="0" w:line="288" w:lineRule="auto"/>
        <w:rPr>
          <w:rFonts w:ascii="Times New Roman" w:hAnsi="Times New Roman" w:cs="Times New Roman"/>
          <w:sz w:val="24"/>
          <w:szCs w:val="24"/>
          <w:lang w:val="sl-SI"/>
        </w:rPr>
      </w:pPr>
    </w:p>
    <w:p w:rsidR="003E5522" w:rsidRPr="00E74BA8" w:rsidRDefault="003E5522" w:rsidP="003E5522">
      <w:pPr>
        <w:pStyle w:val="ListParagraph"/>
        <w:spacing w:line="288" w:lineRule="auto"/>
        <w:rPr>
          <w:rFonts w:ascii="Trebuchet MS" w:hAnsi="Trebuchet MS"/>
          <w:b/>
          <w:sz w:val="21"/>
          <w:szCs w:val="21"/>
        </w:rPr>
      </w:pPr>
    </w:p>
    <w:p w:rsidR="003E5522" w:rsidRPr="003E5522" w:rsidRDefault="003E5522" w:rsidP="00B22DA8">
      <w:pPr>
        <w:spacing w:after="0" w:line="288" w:lineRule="auto"/>
        <w:rPr>
          <w:rFonts w:ascii="Times New Roman" w:hAnsi="Times New Roman" w:cs="Times New Roman"/>
          <w:sz w:val="24"/>
          <w:szCs w:val="24"/>
          <w:lang w:val="sl-SI"/>
        </w:rPr>
      </w:pPr>
    </w:p>
    <w:sectPr w:rsidR="003E5522" w:rsidRPr="003E552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ED" w:rsidRDefault="00817FED" w:rsidP="00B22DA8">
      <w:pPr>
        <w:spacing w:after="0" w:line="240" w:lineRule="auto"/>
      </w:pPr>
      <w:r>
        <w:separator/>
      </w:r>
    </w:p>
  </w:endnote>
  <w:endnote w:type="continuationSeparator" w:id="0">
    <w:p w:rsidR="00817FED" w:rsidRDefault="00817FED" w:rsidP="00B2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ED" w:rsidRDefault="00817FED" w:rsidP="00B22DA8">
      <w:pPr>
        <w:spacing w:after="0" w:line="240" w:lineRule="auto"/>
      </w:pPr>
      <w:r>
        <w:separator/>
      </w:r>
    </w:p>
  </w:footnote>
  <w:footnote w:type="continuationSeparator" w:id="0">
    <w:p w:rsidR="00817FED" w:rsidRDefault="00817FED" w:rsidP="00B22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A8" w:rsidRDefault="00B22DA8" w:rsidP="00B22DA8">
    <w:pPr>
      <w:pStyle w:val="Header"/>
    </w:pPr>
    <w:r>
      <w:rPr>
        <w:noProof/>
        <w:lang w:val="sl-SI" w:eastAsia="sl-SI"/>
      </w:rPr>
      <w:drawing>
        <wp:inline distT="0" distB="0" distL="0" distR="0" wp14:anchorId="77DD13E7" wp14:editId="7751723C">
          <wp:extent cx="54387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466725"/>
                  </a:xfrm>
                  <a:prstGeom prst="rect">
                    <a:avLst/>
                  </a:prstGeom>
                  <a:noFill/>
                  <a:ln>
                    <a:noFill/>
                  </a:ln>
                </pic:spPr>
              </pic:pic>
            </a:graphicData>
          </a:graphic>
        </wp:inline>
      </w:drawing>
    </w:r>
  </w:p>
  <w:p w:rsidR="00B22DA8" w:rsidRDefault="00B22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921"/>
    <w:multiLevelType w:val="hybridMultilevel"/>
    <w:tmpl w:val="02E096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92252E6"/>
    <w:multiLevelType w:val="hybridMultilevel"/>
    <w:tmpl w:val="61429B74"/>
    <w:lvl w:ilvl="0" w:tplc="AE98955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B9"/>
    <w:rsid w:val="000E15A3"/>
    <w:rsid w:val="0013356C"/>
    <w:rsid w:val="00133B96"/>
    <w:rsid w:val="001368C1"/>
    <w:rsid w:val="00390AA1"/>
    <w:rsid w:val="003E5522"/>
    <w:rsid w:val="004B090B"/>
    <w:rsid w:val="005D6766"/>
    <w:rsid w:val="00817FED"/>
    <w:rsid w:val="008F2477"/>
    <w:rsid w:val="00947888"/>
    <w:rsid w:val="00981CBD"/>
    <w:rsid w:val="00B22DA8"/>
    <w:rsid w:val="00BF372F"/>
    <w:rsid w:val="00CD3560"/>
    <w:rsid w:val="00CF2A6F"/>
    <w:rsid w:val="00DA30D0"/>
    <w:rsid w:val="00E47DB9"/>
    <w:rsid w:val="00F6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DA8"/>
  </w:style>
  <w:style w:type="paragraph" w:styleId="Footer">
    <w:name w:val="footer"/>
    <w:basedOn w:val="Normal"/>
    <w:link w:val="FooterChar"/>
    <w:uiPriority w:val="99"/>
    <w:unhideWhenUsed/>
    <w:rsid w:val="00B22D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DA8"/>
  </w:style>
  <w:style w:type="paragraph" w:styleId="BalloonText">
    <w:name w:val="Balloon Text"/>
    <w:basedOn w:val="Normal"/>
    <w:link w:val="BalloonTextChar"/>
    <w:uiPriority w:val="99"/>
    <w:semiHidden/>
    <w:unhideWhenUsed/>
    <w:rsid w:val="00B2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A8"/>
    <w:rPr>
      <w:rFonts w:ascii="Tahoma" w:hAnsi="Tahoma" w:cs="Tahoma"/>
      <w:sz w:val="16"/>
      <w:szCs w:val="16"/>
    </w:rPr>
  </w:style>
  <w:style w:type="paragraph" w:styleId="NormalWeb">
    <w:name w:val="Normal (Web)"/>
    <w:basedOn w:val="Normal"/>
    <w:uiPriority w:val="99"/>
    <w:unhideWhenUsed/>
    <w:rsid w:val="003E5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E5522"/>
    <w:pPr>
      <w:spacing w:after="0" w:line="240" w:lineRule="auto"/>
      <w:ind w:left="720"/>
    </w:pPr>
    <w:rPr>
      <w:rFonts w:ascii="Calibri" w:eastAsia="Calibri" w:hAnsi="Calibri" w:cs="Calibri"/>
      <w:lang w:val="sl-SI" w:eastAsia="sl-SI"/>
    </w:rPr>
  </w:style>
  <w:style w:type="paragraph" w:styleId="PlainText">
    <w:name w:val="Plain Text"/>
    <w:basedOn w:val="Normal"/>
    <w:link w:val="PlainTextChar"/>
    <w:uiPriority w:val="99"/>
    <w:unhideWhenUsed/>
    <w:rsid w:val="003E5522"/>
    <w:pPr>
      <w:spacing w:after="0" w:line="240" w:lineRule="auto"/>
    </w:pPr>
    <w:rPr>
      <w:rFonts w:ascii="Calibri" w:eastAsia="Calibri" w:hAnsi="Calibri" w:cs="Calibri"/>
      <w:lang w:val="sl-SI"/>
    </w:rPr>
  </w:style>
  <w:style w:type="character" w:customStyle="1" w:styleId="PlainTextChar">
    <w:name w:val="Plain Text Char"/>
    <w:basedOn w:val="DefaultParagraphFont"/>
    <w:link w:val="PlainText"/>
    <w:uiPriority w:val="99"/>
    <w:rsid w:val="003E5522"/>
    <w:rPr>
      <w:rFonts w:ascii="Calibri" w:eastAsia="Calibri" w:hAnsi="Calibri" w:cs="Calibri"/>
      <w:lang w:val="sl-SI"/>
    </w:rPr>
  </w:style>
  <w:style w:type="character" w:styleId="Hyperlink">
    <w:name w:val="Hyperlink"/>
    <w:basedOn w:val="DefaultParagraphFont"/>
    <w:uiPriority w:val="99"/>
    <w:unhideWhenUsed/>
    <w:rsid w:val="00390A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A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DA8"/>
  </w:style>
  <w:style w:type="paragraph" w:styleId="Footer">
    <w:name w:val="footer"/>
    <w:basedOn w:val="Normal"/>
    <w:link w:val="FooterChar"/>
    <w:uiPriority w:val="99"/>
    <w:unhideWhenUsed/>
    <w:rsid w:val="00B22DA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DA8"/>
  </w:style>
  <w:style w:type="paragraph" w:styleId="BalloonText">
    <w:name w:val="Balloon Text"/>
    <w:basedOn w:val="Normal"/>
    <w:link w:val="BalloonTextChar"/>
    <w:uiPriority w:val="99"/>
    <w:semiHidden/>
    <w:unhideWhenUsed/>
    <w:rsid w:val="00B22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DA8"/>
    <w:rPr>
      <w:rFonts w:ascii="Tahoma" w:hAnsi="Tahoma" w:cs="Tahoma"/>
      <w:sz w:val="16"/>
      <w:szCs w:val="16"/>
    </w:rPr>
  </w:style>
  <w:style w:type="paragraph" w:styleId="NormalWeb">
    <w:name w:val="Normal (Web)"/>
    <w:basedOn w:val="Normal"/>
    <w:uiPriority w:val="99"/>
    <w:unhideWhenUsed/>
    <w:rsid w:val="003E55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E5522"/>
    <w:pPr>
      <w:spacing w:after="0" w:line="240" w:lineRule="auto"/>
      <w:ind w:left="720"/>
    </w:pPr>
    <w:rPr>
      <w:rFonts w:ascii="Calibri" w:eastAsia="Calibri" w:hAnsi="Calibri" w:cs="Calibri"/>
      <w:lang w:val="sl-SI" w:eastAsia="sl-SI"/>
    </w:rPr>
  </w:style>
  <w:style w:type="paragraph" w:styleId="PlainText">
    <w:name w:val="Plain Text"/>
    <w:basedOn w:val="Normal"/>
    <w:link w:val="PlainTextChar"/>
    <w:uiPriority w:val="99"/>
    <w:unhideWhenUsed/>
    <w:rsid w:val="003E5522"/>
    <w:pPr>
      <w:spacing w:after="0" w:line="240" w:lineRule="auto"/>
    </w:pPr>
    <w:rPr>
      <w:rFonts w:ascii="Calibri" w:eastAsia="Calibri" w:hAnsi="Calibri" w:cs="Calibri"/>
      <w:lang w:val="sl-SI"/>
    </w:rPr>
  </w:style>
  <w:style w:type="character" w:customStyle="1" w:styleId="PlainTextChar">
    <w:name w:val="Plain Text Char"/>
    <w:basedOn w:val="DefaultParagraphFont"/>
    <w:link w:val="PlainText"/>
    <w:uiPriority w:val="99"/>
    <w:rsid w:val="003E5522"/>
    <w:rPr>
      <w:rFonts w:ascii="Calibri" w:eastAsia="Calibri" w:hAnsi="Calibri" w:cs="Calibri"/>
      <w:lang w:val="sl-SI"/>
    </w:rPr>
  </w:style>
  <w:style w:type="character" w:styleId="Hyperlink">
    <w:name w:val="Hyperlink"/>
    <w:basedOn w:val="DefaultParagraphFont"/>
    <w:uiPriority w:val="99"/>
    <w:unhideWhenUsed/>
    <w:rsid w:val="00390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1744">
      <w:bodyDiv w:val="1"/>
      <w:marLeft w:val="0"/>
      <w:marRight w:val="0"/>
      <w:marTop w:val="0"/>
      <w:marBottom w:val="0"/>
      <w:divBdr>
        <w:top w:val="none" w:sz="0" w:space="0" w:color="auto"/>
        <w:left w:val="none" w:sz="0" w:space="0" w:color="auto"/>
        <w:bottom w:val="none" w:sz="0" w:space="0" w:color="auto"/>
        <w:right w:val="none" w:sz="0" w:space="0" w:color="auto"/>
      </w:divBdr>
    </w:div>
    <w:div w:id="147640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ra.onko-i.si/domov/index.html?no_cache=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697</Words>
  <Characters>3974</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Onkoliski institut</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Duratović Konjević Amela</cp:lastModifiedBy>
  <cp:revision>5</cp:revision>
  <dcterms:created xsi:type="dcterms:W3CDTF">2016-10-10T08:19:00Z</dcterms:created>
  <dcterms:modified xsi:type="dcterms:W3CDTF">2016-10-10T08:46:00Z</dcterms:modified>
</cp:coreProperties>
</file>