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1B5088" w14:textId="140156E9" w:rsidR="00BC471E" w:rsidRPr="00D650AC" w:rsidRDefault="00BC471E" w:rsidP="001B7834">
      <w:pPr>
        <w:pStyle w:val="Standard"/>
        <w:spacing w:line="360" w:lineRule="auto"/>
        <w:jc w:val="both"/>
        <w:rPr>
          <w:rFonts w:asciiTheme="minorHAnsi" w:hAnsiTheme="minorHAnsi" w:cstheme="minorHAnsi"/>
          <w:b/>
          <w:sz w:val="22"/>
          <w:szCs w:val="22"/>
          <w:lang w:val="sl-SI"/>
        </w:rPr>
      </w:pPr>
    </w:p>
    <w:p w14:paraId="0CD2E8E8" w14:textId="6BE4CB0A" w:rsidR="00EA47CC" w:rsidRPr="00D650AC" w:rsidRDefault="00BA6E0A" w:rsidP="001B7834">
      <w:pPr>
        <w:pStyle w:val="Standard"/>
        <w:spacing w:line="360" w:lineRule="auto"/>
        <w:jc w:val="both"/>
        <w:rPr>
          <w:rFonts w:asciiTheme="minorHAnsi" w:hAnsiTheme="minorHAnsi" w:cstheme="minorHAnsi"/>
          <w:b/>
          <w:i/>
          <w:sz w:val="22"/>
          <w:szCs w:val="22"/>
          <w:lang w:val="sl-SI"/>
        </w:rPr>
      </w:pPr>
      <w:r w:rsidRPr="00D650AC">
        <w:rPr>
          <w:rFonts w:asciiTheme="minorHAnsi" w:hAnsiTheme="minorHAnsi" w:cstheme="minorHAnsi"/>
          <w:b/>
          <w:i/>
          <w:sz w:val="22"/>
          <w:szCs w:val="22"/>
          <w:lang w:val="sl-SI"/>
        </w:rPr>
        <w:t>Sporočilo za javnost</w:t>
      </w:r>
    </w:p>
    <w:p w14:paraId="08E0949F" w14:textId="0666A5BB" w:rsidR="00D650AC" w:rsidRPr="00D650AC" w:rsidRDefault="00D650AC" w:rsidP="006A096F">
      <w:pPr>
        <w:jc w:val="center"/>
        <w:rPr>
          <w:rFonts w:asciiTheme="minorHAnsi" w:hAnsiTheme="minorHAnsi" w:cstheme="minorHAnsi"/>
          <w:b/>
          <w:color w:val="ED7D31" w:themeColor="accent2"/>
          <w:sz w:val="22"/>
          <w:szCs w:val="22"/>
          <w:lang w:val="sl-SI"/>
        </w:rPr>
      </w:pPr>
      <w:r w:rsidRPr="00D650AC">
        <w:rPr>
          <w:rFonts w:asciiTheme="minorHAnsi" w:hAnsiTheme="minorHAnsi" w:cstheme="minorHAnsi"/>
          <w:b/>
          <w:color w:val="ED7D31" w:themeColor="accent2"/>
          <w:sz w:val="22"/>
          <w:szCs w:val="22"/>
          <w:lang w:val="sl-SI"/>
        </w:rPr>
        <w:t>28. strokovni seminar "In memoriam dr. Dušana Reje"</w:t>
      </w:r>
    </w:p>
    <w:p w14:paraId="28B18123" w14:textId="77777777" w:rsidR="00B3764E" w:rsidRPr="00D650AC" w:rsidRDefault="00B3764E" w:rsidP="006A096F">
      <w:pPr>
        <w:jc w:val="center"/>
        <w:rPr>
          <w:rFonts w:asciiTheme="minorHAnsi" w:hAnsiTheme="minorHAnsi" w:cstheme="minorHAnsi"/>
          <w:b/>
          <w:sz w:val="22"/>
          <w:szCs w:val="22"/>
          <w:lang w:val="sl-SI"/>
        </w:rPr>
      </w:pPr>
    </w:p>
    <w:p w14:paraId="63EFC5D4" w14:textId="3C670485" w:rsidR="00D650AC" w:rsidRPr="00D650AC" w:rsidRDefault="00D650AC" w:rsidP="00D650AC">
      <w:pPr>
        <w:jc w:val="center"/>
        <w:rPr>
          <w:rFonts w:asciiTheme="minorHAnsi" w:hAnsiTheme="minorHAnsi" w:cstheme="minorHAnsi"/>
          <w:b/>
          <w:sz w:val="26"/>
          <w:szCs w:val="26"/>
          <w:lang w:val="sl-SI"/>
        </w:rPr>
      </w:pPr>
      <w:r w:rsidRPr="00D650AC">
        <w:rPr>
          <w:rFonts w:asciiTheme="minorHAnsi" w:hAnsiTheme="minorHAnsi" w:cstheme="minorHAnsi"/>
          <w:b/>
          <w:color w:val="ED7D31" w:themeColor="accent2"/>
          <w:sz w:val="26"/>
          <w:szCs w:val="26"/>
          <w:lang w:val="sl-SI"/>
        </w:rPr>
        <w:t>Ob epidemiji COVID-19 ne smemo pozabiti na epidemijo raka</w:t>
      </w:r>
    </w:p>
    <w:p w14:paraId="57253496" w14:textId="77777777" w:rsidR="00D650AC" w:rsidRPr="00D650AC" w:rsidRDefault="00D650AC" w:rsidP="00D650AC">
      <w:pPr>
        <w:jc w:val="center"/>
        <w:rPr>
          <w:rFonts w:asciiTheme="minorHAnsi" w:hAnsiTheme="minorHAnsi" w:cstheme="minorHAnsi"/>
          <w:b/>
          <w:sz w:val="22"/>
          <w:szCs w:val="22"/>
          <w:lang w:val="sl-SI"/>
        </w:rPr>
      </w:pPr>
    </w:p>
    <w:p w14:paraId="008543DD" w14:textId="2DECDF4F" w:rsidR="00D650AC" w:rsidRPr="00D650AC" w:rsidRDefault="00D650AC" w:rsidP="00D650AC">
      <w:pPr>
        <w:tabs>
          <w:tab w:val="left" w:pos="2629"/>
        </w:tabs>
        <w:spacing w:line="276" w:lineRule="auto"/>
        <w:jc w:val="both"/>
        <w:rPr>
          <w:rFonts w:asciiTheme="minorHAnsi" w:eastAsia="Calibri" w:hAnsiTheme="minorHAnsi" w:cstheme="minorHAnsi"/>
          <w:b/>
          <w:sz w:val="22"/>
          <w:szCs w:val="22"/>
          <w:lang w:val="sl-SI" w:eastAsia="en-GB"/>
        </w:rPr>
      </w:pPr>
      <w:r w:rsidRPr="00D650AC">
        <w:rPr>
          <w:rFonts w:asciiTheme="minorHAnsi" w:eastAsia="Calibri" w:hAnsiTheme="minorHAnsi" w:cstheme="minorHAnsi"/>
          <w:b/>
          <w:i/>
          <w:sz w:val="22"/>
          <w:szCs w:val="22"/>
          <w:lang w:val="sl-SI" w:eastAsia="en-GB"/>
        </w:rPr>
        <w:t>Ljubljana, 3. 12. 2020:</w:t>
      </w:r>
      <w:r w:rsidRPr="00D650AC">
        <w:rPr>
          <w:rFonts w:asciiTheme="minorHAnsi" w:eastAsia="Calibri" w:hAnsiTheme="minorHAnsi" w:cstheme="minorHAnsi"/>
          <w:b/>
          <w:sz w:val="22"/>
          <w:szCs w:val="22"/>
          <w:lang w:val="sl-SI" w:eastAsia="en-GB"/>
        </w:rPr>
        <w:t xml:space="preserve"> Danes v organizaciji Zveze slovenskih društev za boj proti raku ob sodelovanju Onkološkega inštituta  Ljubljana in Nacionalnega inštituta za javno zdravje poteka 28. strokovni seminar "In memoriam dr. Dušana Reje" z naslovom “Obvladovanje raka v času epidemije COVID-19 v luči preventive raka”. Organizatorji opozarjajo, da ob epidemiji COVID-19 nikakor ne smemo pozabiti na epidemijo raka: breme raka je v Sloveniji veliko in se iz leta v leto povečuje, letno zboli okrog 15.000 ljudi, rak je tudi vodilni vzrok smrti pri moških, pri ženskah je na drugem mestu. Glavni vprašanji, na kateri bo na seminarju skušalo odgovoriti 20 priznanih slovenskih strokovnjakov iz vrst zdravstva, nevladnih organizacij, šolstva in novinarjev, sta, kakšne izzive in rešitve prinaša pandemija COVID-19 na področju obvladovanja raka in kako ohraniti dobre rezultate obvladovanja raka v Sloveniji, ki smo jih dosegli v zadnjih desetletjih. Predavatelji bodo osvetlili tudi problematiko pandemske izčrpanosti ter izzive komuniciranja in etike v času COVID-19.</w:t>
      </w:r>
    </w:p>
    <w:p w14:paraId="733FA141" w14:textId="77777777" w:rsidR="00D650AC" w:rsidRPr="00D650AC" w:rsidRDefault="00D650AC" w:rsidP="00D650AC">
      <w:pPr>
        <w:tabs>
          <w:tab w:val="left" w:pos="2629"/>
        </w:tabs>
        <w:spacing w:line="276" w:lineRule="auto"/>
        <w:jc w:val="both"/>
        <w:rPr>
          <w:rFonts w:asciiTheme="minorHAnsi" w:eastAsia="Calibri" w:hAnsiTheme="minorHAnsi" w:cstheme="minorHAnsi"/>
          <w:b/>
          <w:sz w:val="22"/>
          <w:szCs w:val="22"/>
          <w:lang w:val="sl-SI" w:eastAsia="en-GB"/>
        </w:rPr>
      </w:pPr>
    </w:p>
    <w:p w14:paraId="138933B4" w14:textId="5F9A69AF" w:rsidR="00D650AC" w:rsidRPr="00D650AC" w:rsidRDefault="00D650AC" w:rsidP="00D650AC">
      <w:pPr>
        <w:jc w:val="both"/>
        <w:rPr>
          <w:rFonts w:asciiTheme="minorHAnsi" w:hAnsiTheme="minorHAnsi" w:cstheme="minorHAnsi"/>
          <w:sz w:val="22"/>
          <w:szCs w:val="22"/>
          <w:lang w:val="sl-SI"/>
        </w:rPr>
      </w:pPr>
      <w:r w:rsidRPr="00D650AC">
        <w:rPr>
          <w:rFonts w:asciiTheme="minorHAnsi" w:eastAsia="Calibri" w:hAnsiTheme="minorHAnsi" w:cstheme="minorHAnsi"/>
          <w:b/>
          <w:color w:val="ED7D31" w:themeColor="accent2"/>
          <w:sz w:val="22"/>
          <w:szCs w:val="22"/>
          <w:lang w:val="sl-SI" w:eastAsia="en-GB"/>
        </w:rPr>
        <w:t>Doc. dr. Mateja Krajc, podpredsednica Zveze slovenskih društev za boj proti raku in vodja strokovnega ter organizacijskega odbora srečanja:</w:t>
      </w:r>
      <w:r w:rsidRPr="00D650AC">
        <w:rPr>
          <w:rFonts w:asciiTheme="minorHAnsi" w:hAnsiTheme="minorHAnsi" w:cstheme="minorHAnsi"/>
          <w:sz w:val="22"/>
          <w:szCs w:val="22"/>
          <w:lang w:val="sl-SI"/>
        </w:rPr>
        <w:t xml:space="preserve"> ''Leto 2020 je za vse močno zaznamovano z epidemijo COVID-19 in tudi v Zvezi slovenskih društev za boj proti raku nismo mogli mimo te nove in še vedno precej neznane bolezni, ki vsakodnevno pomembno vpliva na naša življenja. Letos bomo tako prvič v zgodovini seminar v spomin dr. Dušana Reje izvedli v virtualni obliki, v času, ko se soočamo s povsem novimi, nepričakovanimi izzivi na področju obvladovanja bremena raka, ki jih pred nas postavlja pandemija COVID-19</w:t>
      </w:r>
      <w:r w:rsidRPr="00D650AC">
        <w:rPr>
          <w:rFonts w:asciiTheme="minorHAnsi" w:hAnsiTheme="minorHAnsi" w:cstheme="minorHAnsi"/>
          <w:sz w:val="22"/>
          <w:szCs w:val="22"/>
          <w:lang w:val="sl-SI"/>
        </w:rPr>
        <w:t xml:space="preserve">''. </w:t>
      </w:r>
    </w:p>
    <w:p w14:paraId="41D544A0" w14:textId="77777777" w:rsidR="00D650AC" w:rsidRPr="00D650AC" w:rsidRDefault="00D650AC" w:rsidP="00D650AC">
      <w:pPr>
        <w:jc w:val="both"/>
        <w:rPr>
          <w:rFonts w:asciiTheme="minorHAnsi" w:hAnsiTheme="minorHAnsi" w:cstheme="minorHAnsi"/>
          <w:sz w:val="22"/>
          <w:szCs w:val="22"/>
          <w:lang w:val="sl-SI"/>
        </w:rPr>
      </w:pPr>
    </w:p>
    <w:p w14:paraId="11913FA2" w14:textId="6B8D5408" w:rsidR="00D650AC" w:rsidRPr="00D650AC" w:rsidRDefault="00D650AC" w:rsidP="00D650AC">
      <w:pPr>
        <w:jc w:val="both"/>
        <w:rPr>
          <w:rFonts w:asciiTheme="minorHAnsi" w:hAnsiTheme="minorHAnsi" w:cstheme="minorHAnsi"/>
          <w:sz w:val="22"/>
          <w:szCs w:val="22"/>
          <w:lang w:val="sl-SI"/>
        </w:rPr>
      </w:pPr>
      <w:r w:rsidRPr="00D650AC">
        <w:rPr>
          <w:rFonts w:asciiTheme="minorHAnsi" w:eastAsia="Calibri" w:hAnsiTheme="minorHAnsi" w:cstheme="minorHAnsi"/>
          <w:b/>
          <w:color w:val="ED7D31" w:themeColor="accent2"/>
          <w:sz w:val="22"/>
          <w:szCs w:val="22"/>
          <w:lang w:val="sl-SI" w:eastAsia="en-GB"/>
        </w:rPr>
        <w:t xml:space="preserve">Dr. Urška Ivanuš, predsednica Zveze slovenskih društev za boj </w:t>
      </w:r>
      <w:r w:rsidRPr="00D650AC">
        <w:rPr>
          <w:rFonts w:asciiTheme="minorHAnsi" w:eastAsia="Calibri" w:hAnsiTheme="minorHAnsi" w:cstheme="minorHAnsi"/>
          <w:b/>
          <w:color w:val="ED7D31" w:themeColor="accent2"/>
          <w:sz w:val="22"/>
          <w:szCs w:val="22"/>
          <w:lang w:val="sl-SI" w:eastAsia="en-GB"/>
        </w:rPr>
        <w:t>proti</w:t>
      </w:r>
      <w:r w:rsidRPr="00D650AC">
        <w:rPr>
          <w:rFonts w:asciiTheme="minorHAnsi" w:eastAsia="Calibri" w:hAnsiTheme="minorHAnsi" w:cstheme="minorHAnsi"/>
          <w:b/>
          <w:color w:val="ED7D31" w:themeColor="accent2"/>
          <w:sz w:val="22"/>
          <w:szCs w:val="22"/>
          <w:lang w:val="sl-SI" w:eastAsia="en-GB"/>
        </w:rPr>
        <w:t xml:space="preserve"> raku:</w:t>
      </w:r>
      <w:r w:rsidRPr="00D650AC">
        <w:rPr>
          <w:rFonts w:asciiTheme="minorHAnsi" w:hAnsiTheme="minorHAnsi" w:cstheme="minorHAnsi"/>
          <w:sz w:val="22"/>
          <w:szCs w:val="22"/>
          <w:lang w:val="sl-SI"/>
        </w:rPr>
        <w:t xml:space="preserve"> ''Seminar organiziramo v času, ko se tako v Sloveniji kot drugod po svetu srečujemo s pandemsko izčrpanostjo. Počutimo se nekako kot medvedek Pu, ki enostavno ni mogel več naprej in se je, skupaj s prijatelji, odločil, da so našli Severni pol tam, kjer so obtičali. Potihoma si vsi želimo, tako zdravstveni delavci kot ostali, da bi se tudi mi lahko odločili, danes in tukaj, da je pandemije konec. In, da bi si lahko oddahnili. Na vse dejavnike, ki pripomorejo k našemu zdravju ali ga ogrožajo, kot posamezniki zagotovo nimamo vpliva, kar pa ne pomeni, da smo nemočni. Pomemben del skrbi za zdravje je tudi v naših rokah.« </w:t>
      </w:r>
    </w:p>
    <w:p w14:paraId="0C42F485" w14:textId="77777777" w:rsidR="00D650AC" w:rsidRPr="00D650AC" w:rsidRDefault="00D650AC" w:rsidP="00D650AC">
      <w:pPr>
        <w:jc w:val="both"/>
        <w:rPr>
          <w:rFonts w:asciiTheme="minorHAnsi" w:hAnsiTheme="minorHAnsi" w:cstheme="minorHAnsi"/>
          <w:sz w:val="22"/>
          <w:szCs w:val="22"/>
          <w:lang w:val="sl-SI"/>
        </w:rPr>
      </w:pPr>
      <w:r w:rsidRPr="00D650AC">
        <w:rPr>
          <w:rFonts w:asciiTheme="minorHAnsi" w:hAnsiTheme="minorHAnsi" w:cstheme="minorHAnsi"/>
          <w:sz w:val="22"/>
          <w:szCs w:val="22"/>
          <w:lang w:val="sl-SI"/>
        </w:rPr>
        <w:t xml:space="preserve">Dr. Ivanuš opozarja, da v času epidemije COVID-19 in po njej se vsak zase in skupaj kot družba soočamo z negotovostjo in izčrpanostjo na skoraj vseh področjih svojega življenja. Zato je toliko bolj pomembno, da ne dopustimo, da zanemarimo področja v našem življenju, ki jih znamo in zmoremo obvladovati. Sem sodi zagotovo tudi preventiva raka. Vsaka dolgotrajna sprememba življenjskega sloga, ki vodi v opuščanje zdravih navad in zdravih izbir, vsako opuščanje udeležbe na presejalnih programih ZORA, DORA in Svit ali cepljenja proti okužbam, ki povzročajo raka, ter vsako odlašanje z obiskom zdravnika ob sumu na raka, ima lahko resne in dolgotrajne posledice za zdravje. Poveča se tveganje, da bo posameznik zbolel z rakom, ki bi ga lahko preprečili, in poveča se tveganje, da bo rak odkrit v višjem stadiju, ko je zdravljenje bolj intenzivno, prognoza in kakovost življenja pa slabša. </w:t>
      </w:r>
    </w:p>
    <w:p w14:paraId="13920C10" w14:textId="77777777" w:rsidR="00D650AC" w:rsidRDefault="00D650AC" w:rsidP="00D650AC">
      <w:pPr>
        <w:jc w:val="both"/>
        <w:rPr>
          <w:rFonts w:asciiTheme="minorHAnsi" w:hAnsiTheme="minorHAnsi" w:cstheme="minorHAnsi"/>
          <w:sz w:val="22"/>
          <w:szCs w:val="22"/>
          <w:lang w:val="sl-SI"/>
        </w:rPr>
      </w:pPr>
    </w:p>
    <w:p w14:paraId="0D47F1B4" w14:textId="77777777" w:rsidR="00D650AC" w:rsidRDefault="00D650AC" w:rsidP="00D650AC">
      <w:pPr>
        <w:jc w:val="both"/>
        <w:rPr>
          <w:rFonts w:asciiTheme="minorHAnsi" w:hAnsiTheme="minorHAnsi" w:cstheme="minorHAnsi"/>
          <w:sz w:val="22"/>
          <w:szCs w:val="22"/>
          <w:lang w:val="sl-SI"/>
        </w:rPr>
      </w:pPr>
      <w:r w:rsidRPr="00D650AC">
        <w:rPr>
          <w:rFonts w:asciiTheme="minorHAnsi" w:hAnsiTheme="minorHAnsi" w:cstheme="minorHAnsi"/>
          <w:sz w:val="22"/>
          <w:szCs w:val="22"/>
          <w:lang w:val="sl-SI"/>
        </w:rPr>
        <w:t xml:space="preserve">V prvem delu seminarja bodo predavatelji opisali aktivnosti Zveze in regijskih društev v času epidemije COVID-19. Na prvi vtis nemo obdobje je bilo zaznamovano z mnogimi aktivnostmi v okviru lokalnih, državnih in mednarodnih projektov. Tudi Evropski kodeks proti raku je zaživel v e-obliki. Drugi del seminarja bo posvečen vplivu epidemije na zdrav življenjski slog in zgodnje odkrivanje raka. Predavatelji bodo predstavili vpliv epidemije na telesno aktivnost, kajenje in uživanje alkohola ter delovanje primarnega zdravstvenega varstva v tem času. Tretji sklop bo povzel delovanje državnega programa za nadzor raka, organizacijo presejalnih programov za raka v času epidemije, delovanje raziskovalne dejavnosti v onkologiji in vpliv epidemije na </w:t>
      </w:r>
    </w:p>
    <w:p w14:paraId="01FBA96E" w14:textId="77777777" w:rsidR="00D650AC" w:rsidRDefault="00D650AC" w:rsidP="00D650AC">
      <w:pPr>
        <w:jc w:val="both"/>
        <w:rPr>
          <w:rFonts w:asciiTheme="minorHAnsi" w:hAnsiTheme="minorHAnsi" w:cstheme="minorHAnsi"/>
          <w:sz w:val="22"/>
          <w:szCs w:val="22"/>
          <w:lang w:val="sl-SI"/>
        </w:rPr>
      </w:pPr>
    </w:p>
    <w:p w14:paraId="01EAD3FC" w14:textId="77777777" w:rsidR="00D650AC" w:rsidRDefault="00D650AC" w:rsidP="00D650AC">
      <w:pPr>
        <w:jc w:val="both"/>
        <w:rPr>
          <w:rFonts w:asciiTheme="minorHAnsi" w:hAnsiTheme="minorHAnsi" w:cstheme="minorHAnsi"/>
          <w:sz w:val="22"/>
          <w:szCs w:val="22"/>
          <w:lang w:val="sl-SI"/>
        </w:rPr>
      </w:pPr>
    </w:p>
    <w:p w14:paraId="6B885CFC" w14:textId="1E5A1BD7" w:rsidR="00D650AC" w:rsidRDefault="00D650AC" w:rsidP="00D650AC">
      <w:pPr>
        <w:jc w:val="both"/>
        <w:rPr>
          <w:rFonts w:asciiTheme="minorHAnsi" w:hAnsiTheme="minorHAnsi" w:cstheme="minorHAnsi"/>
          <w:sz w:val="22"/>
          <w:szCs w:val="22"/>
          <w:lang w:val="sl-SI"/>
        </w:rPr>
      </w:pPr>
      <w:r w:rsidRPr="00D650AC">
        <w:rPr>
          <w:rFonts w:asciiTheme="minorHAnsi" w:hAnsiTheme="minorHAnsi" w:cstheme="minorHAnsi"/>
          <w:sz w:val="22"/>
          <w:szCs w:val="22"/>
          <w:lang w:val="sl-SI"/>
        </w:rPr>
        <w:t xml:space="preserve">diagnostiko in zdravljenje raka. Na koncu bomo izvedeli, kako je epidemijo obvladoval Onkološki inštitut Ljubljana z vidika neprekinjene obravnave onkoloških bolnikov in obveščanja notranje in zunanje javnosti, predstavljena bosta tudi pogled novinarke RTV Slovenije in pogled etika. </w:t>
      </w:r>
    </w:p>
    <w:p w14:paraId="333976FB" w14:textId="32B01B80" w:rsidR="00D650AC" w:rsidRPr="00D650AC" w:rsidRDefault="00D650AC" w:rsidP="00D650AC">
      <w:pPr>
        <w:jc w:val="both"/>
        <w:rPr>
          <w:rFonts w:asciiTheme="minorHAnsi" w:hAnsiTheme="minorHAnsi" w:cstheme="minorHAnsi"/>
          <w:sz w:val="22"/>
          <w:szCs w:val="22"/>
          <w:lang w:val="sl-SI"/>
        </w:rPr>
      </w:pPr>
      <w:r>
        <w:rPr>
          <w:rFonts w:asciiTheme="minorHAnsi" w:hAnsiTheme="minorHAnsi" w:cstheme="minorHAnsi"/>
          <w:sz w:val="22"/>
          <w:szCs w:val="22"/>
          <w:lang w:val="sl-SI"/>
        </w:rPr>
        <w:t>_______________________________________________________________________________________</w:t>
      </w:r>
    </w:p>
    <w:p w14:paraId="0D329E7D" w14:textId="77777777" w:rsidR="00D650AC" w:rsidRPr="00D650AC" w:rsidRDefault="00D650AC" w:rsidP="00D650AC">
      <w:pPr>
        <w:jc w:val="both"/>
        <w:rPr>
          <w:rFonts w:asciiTheme="minorHAnsi" w:hAnsiTheme="minorHAnsi" w:cstheme="minorHAnsi"/>
          <w:strike/>
          <w:sz w:val="22"/>
          <w:szCs w:val="22"/>
          <w:lang w:val="sl-SI"/>
        </w:rPr>
      </w:pPr>
    </w:p>
    <w:p w14:paraId="6964251B" w14:textId="535D476B" w:rsidR="00D650AC" w:rsidRDefault="00D650AC" w:rsidP="00D650AC">
      <w:pPr>
        <w:jc w:val="both"/>
        <w:rPr>
          <w:rFonts w:asciiTheme="minorHAnsi" w:hAnsiTheme="minorHAnsi" w:cstheme="minorHAnsi"/>
          <w:sz w:val="22"/>
          <w:szCs w:val="22"/>
          <w:lang w:val="sl-SI"/>
        </w:rPr>
      </w:pPr>
      <w:r w:rsidRPr="00D650AC">
        <w:rPr>
          <w:rFonts w:asciiTheme="minorHAnsi" w:hAnsiTheme="minorHAnsi" w:cstheme="minorHAnsi"/>
          <w:sz w:val="22"/>
          <w:szCs w:val="22"/>
          <w:lang w:val="sl-SI"/>
        </w:rPr>
        <w:t xml:space="preserve">Več informacij o obvladovanju raka v času epidemije COVID-19 in po njej v Sloveniji je objavljenih na posebni spletni strani </w:t>
      </w:r>
      <w:hyperlink r:id="rId8" w:history="1">
        <w:r w:rsidRPr="00D650AC">
          <w:rPr>
            <w:rStyle w:val="Hyperlink"/>
            <w:rFonts w:asciiTheme="minorHAnsi" w:hAnsiTheme="minorHAnsi" w:cstheme="minorHAnsi"/>
            <w:sz w:val="22"/>
            <w:szCs w:val="22"/>
            <w:lang w:val="sl-SI"/>
          </w:rPr>
          <w:t>https://priporocila.si/covid-19/</w:t>
        </w:r>
      </w:hyperlink>
      <w:r w:rsidRPr="00D650AC">
        <w:rPr>
          <w:rFonts w:asciiTheme="minorHAnsi" w:hAnsiTheme="minorHAnsi" w:cstheme="minorHAnsi"/>
          <w:sz w:val="22"/>
          <w:szCs w:val="22"/>
          <w:lang w:val="sl-SI"/>
        </w:rPr>
        <w:t>, ki jo je Zveza slovenskih društev za boj proti raku vzpostavila konec maja letos ob Evropskem tednu boja proti raku, v sodelovanju z Onkološkim inštitutom Ljubljana, Nacionalnim inštitutom za javno zdravje, Državnim programom obvladovanja raka (DPOR)  in Ministrstvom za zdravje RS.</w:t>
      </w:r>
    </w:p>
    <w:p w14:paraId="3C89C16B" w14:textId="2D290AC3" w:rsidR="00D650AC" w:rsidRDefault="00D650AC" w:rsidP="00D650AC">
      <w:pPr>
        <w:jc w:val="both"/>
        <w:rPr>
          <w:rFonts w:asciiTheme="minorHAnsi" w:hAnsiTheme="minorHAnsi" w:cstheme="minorHAnsi"/>
          <w:sz w:val="22"/>
          <w:szCs w:val="22"/>
          <w:lang w:val="sl-SI"/>
        </w:rPr>
      </w:pPr>
    </w:p>
    <w:p w14:paraId="1A8EB189" w14:textId="2FC4DCE7" w:rsidR="00D650AC" w:rsidRDefault="00D650AC" w:rsidP="00D650AC">
      <w:pPr>
        <w:jc w:val="both"/>
        <w:rPr>
          <w:rFonts w:asciiTheme="minorHAnsi" w:hAnsiTheme="minorHAnsi" w:cstheme="minorHAnsi"/>
          <w:sz w:val="22"/>
          <w:szCs w:val="22"/>
          <w:lang w:val="sl-SI"/>
        </w:rPr>
      </w:pPr>
    </w:p>
    <w:p w14:paraId="2E5B68C7" w14:textId="5A1562FD" w:rsidR="00D650AC" w:rsidRPr="005644F0" w:rsidRDefault="00D650AC" w:rsidP="00D650AC">
      <w:pPr>
        <w:jc w:val="both"/>
        <w:rPr>
          <w:rFonts w:asciiTheme="minorHAnsi" w:hAnsiTheme="minorHAnsi" w:cstheme="minorHAnsi"/>
          <w:i/>
          <w:sz w:val="22"/>
          <w:szCs w:val="22"/>
          <w:lang w:val="sl-SI"/>
        </w:rPr>
      </w:pPr>
      <w:r w:rsidRPr="005644F0">
        <w:rPr>
          <w:rFonts w:asciiTheme="minorHAnsi" w:hAnsiTheme="minorHAnsi" w:cstheme="minorHAnsi"/>
          <w:i/>
          <w:sz w:val="22"/>
          <w:szCs w:val="22"/>
          <w:lang w:val="sl-SI"/>
        </w:rPr>
        <w:t>Kontakt za medije:</w:t>
      </w:r>
    </w:p>
    <w:p w14:paraId="0183610D" w14:textId="3035772E" w:rsidR="00D650AC" w:rsidRPr="005644F0" w:rsidRDefault="00D650AC" w:rsidP="00D650AC">
      <w:pPr>
        <w:jc w:val="both"/>
        <w:rPr>
          <w:rFonts w:asciiTheme="minorHAnsi" w:hAnsiTheme="minorHAnsi" w:cstheme="minorHAnsi"/>
          <w:i/>
          <w:sz w:val="22"/>
          <w:szCs w:val="22"/>
          <w:lang w:val="sl-SI"/>
        </w:rPr>
      </w:pPr>
      <w:r w:rsidRPr="005644F0">
        <w:rPr>
          <w:rFonts w:asciiTheme="minorHAnsi" w:hAnsiTheme="minorHAnsi" w:cstheme="minorHAnsi"/>
          <w:i/>
          <w:sz w:val="22"/>
          <w:szCs w:val="22"/>
          <w:lang w:val="sl-SI"/>
        </w:rPr>
        <w:t>Amela Duratović Konjević, Služba za odnose z javnostmi, Onkološki inštitut Ljubljana</w:t>
      </w:r>
    </w:p>
    <w:p w14:paraId="0E29DE6E" w14:textId="53FA8611" w:rsidR="00D650AC" w:rsidRPr="005644F0" w:rsidRDefault="00D650AC" w:rsidP="00D650AC">
      <w:pPr>
        <w:jc w:val="both"/>
        <w:rPr>
          <w:rFonts w:asciiTheme="minorHAnsi" w:hAnsiTheme="minorHAnsi" w:cstheme="minorHAnsi"/>
          <w:i/>
          <w:sz w:val="22"/>
          <w:szCs w:val="22"/>
          <w:lang w:val="sl-SI"/>
        </w:rPr>
      </w:pPr>
      <w:r w:rsidRPr="005644F0">
        <w:rPr>
          <w:rFonts w:asciiTheme="minorHAnsi" w:hAnsiTheme="minorHAnsi" w:cstheme="minorHAnsi"/>
          <w:i/>
          <w:sz w:val="22"/>
          <w:szCs w:val="22"/>
          <w:lang w:val="sl-SI"/>
        </w:rPr>
        <w:t xml:space="preserve">E: </w:t>
      </w:r>
      <w:hyperlink r:id="rId9" w:history="1">
        <w:r w:rsidRPr="005644F0">
          <w:rPr>
            <w:rStyle w:val="Hyperlink"/>
            <w:rFonts w:asciiTheme="minorHAnsi" w:hAnsiTheme="minorHAnsi" w:cstheme="minorHAnsi"/>
            <w:i/>
            <w:sz w:val="22"/>
            <w:szCs w:val="22"/>
            <w:lang w:val="sl-SI"/>
          </w:rPr>
          <w:t>aduratovic@onko-i.si</w:t>
        </w:r>
      </w:hyperlink>
      <w:r w:rsidRPr="005644F0">
        <w:rPr>
          <w:rFonts w:asciiTheme="minorHAnsi" w:hAnsiTheme="minorHAnsi" w:cstheme="minorHAnsi"/>
          <w:i/>
          <w:sz w:val="22"/>
          <w:szCs w:val="22"/>
          <w:lang w:val="sl-SI"/>
        </w:rPr>
        <w:t xml:space="preserve">; M: </w:t>
      </w:r>
      <w:r w:rsidR="005644F0" w:rsidRPr="005644F0">
        <w:rPr>
          <w:rFonts w:asciiTheme="minorHAnsi" w:hAnsiTheme="minorHAnsi" w:cstheme="minorHAnsi"/>
          <w:i/>
          <w:sz w:val="22"/>
          <w:szCs w:val="22"/>
          <w:lang w:val="sl-SI"/>
        </w:rPr>
        <w:t>041 876 868</w:t>
      </w:r>
      <w:bookmarkStart w:id="0" w:name="_GoBack"/>
      <w:bookmarkEnd w:id="0"/>
    </w:p>
    <w:sectPr w:rsidR="00D650AC" w:rsidRPr="005644F0" w:rsidSect="000623CD">
      <w:headerReference w:type="default" r:id="rId10"/>
      <w:footerReference w:type="default" r:id="rId11"/>
      <w:pgSz w:w="11906" w:h="16838"/>
      <w:pgMar w:top="1418" w:right="1134" w:bottom="284" w:left="1134" w:header="708" w:footer="26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0C0BC5" w14:textId="77777777" w:rsidR="008E76DD" w:rsidRDefault="008E76DD">
      <w:pPr>
        <w:rPr>
          <w:rFonts w:hint="eastAsia"/>
        </w:rPr>
      </w:pPr>
      <w:r>
        <w:separator/>
      </w:r>
    </w:p>
  </w:endnote>
  <w:endnote w:type="continuationSeparator" w:id="0">
    <w:p w14:paraId="586A3CB2" w14:textId="77777777" w:rsidR="008E76DD" w:rsidRDefault="008E76DD">
      <w:pPr>
        <w:rPr>
          <w:rFonts w:hint="eastAsia"/>
        </w:rPr>
      </w:pPr>
      <w:r>
        <w:continuationSeparator/>
      </w:r>
    </w:p>
  </w:endnote>
  <w:endnote w:type="continuationNotice" w:id="1">
    <w:p w14:paraId="76E67012" w14:textId="77777777" w:rsidR="008E76DD" w:rsidRDefault="008E76DD">
      <w:pPr>
        <w:rPr>
          <w:rFonts w:hint="eastAsia"/>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charset w:val="00"/>
    <w:family w:val="swiss"/>
    <w:pitch w:val="variable"/>
  </w:font>
  <w:font w:name="PingFang SC">
    <w:charset w:val="00"/>
    <w:family w:val="auto"/>
    <w:pitch w:val="variable"/>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sz w:val="18"/>
        <w:szCs w:val="18"/>
      </w:rPr>
      <w:id w:val="955828116"/>
      <w:docPartObj>
        <w:docPartGallery w:val="Page Numbers (Bottom of Page)"/>
        <w:docPartUnique/>
      </w:docPartObj>
    </w:sdtPr>
    <w:sdtEndPr>
      <w:rPr>
        <w:noProof/>
      </w:rPr>
    </w:sdtEndPr>
    <w:sdtContent>
      <w:p w14:paraId="4E2D55FD" w14:textId="01865888" w:rsidR="000623CD" w:rsidRPr="00027771" w:rsidRDefault="000623CD">
        <w:pPr>
          <w:pStyle w:val="Footer"/>
          <w:jc w:val="right"/>
          <w:rPr>
            <w:rFonts w:asciiTheme="minorHAnsi" w:hAnsiTheme="minorHAnsi"/>
            <w:sz w:val="18"/>
            <w:szCs w:val="18"/>
          </w:rPr>
        </w:pPr>
        <w:r w:rsidRPr="00027771">
          <w:rPr>
            <w:rFonts w:asciiTheme="minorHAnsi" w:hAnsiTheme="minorHAnsi"/>
            <w:sz w:val="18"/>
            <w:szCs w:val="18"/>
          </w:rPr>
          <w:fldChar w:fldCharType="begin"/>
        </w:r>
        <w:r w:rsidRPr="00027771">
          <w:rPr>
            <w:rFonts w:asciiTheme="minorHAnsi" w:hAnsiTheme="minorHAnsi"/>
            <w:sz w:val="18"/>
            <w:szCs w:val="18"/>
          </w:rPr>
          <w:instrText xml:space="preserve"> PAGE   \* MERGEFORMAT </w:instrText>
        </w:r>
        <w:r w:rsidRPr="00027771">
          <w:rPr>
            <w:rFonts w:asciiTheme="minorHAnsi" w:hAnsiTheme="minorHAnsi"/>
            <w:sz w:val="18"/>
            <w:szCs w:val="18"/>
          </w:rPr>
          <w:fldChar w:fldCharType="separate"/>
        </w:r>
        <w:r w:rsidR="005644F0">
          <w:rPr>
            <w:rFonts w:asciiTheme="minorHAnsi" w:hAnsiTheme="minorHAnsi"/>
            <w:noProof/>
            <w:sz w:val="18"/>
            <w:szCs w:val="18"/>
          </w:rPr>
          <w:t>1</w:t>
        </w:r>
        <w:r w:rsidRPr="00027771">
          <w:rPr>
            <w:rFonts w:asciiTheme="minorHAnsi" w:hAnsiTheme="minorHAnsi"/>
            <w:noProof/>
            <w:sz w:val="18"/>
            <w:szCs w:val="18"/>
          </w:rPr>
          <w:fldChar w:fldCharType="end"/>
        </w:r>
      </w:p>
    </w:sdtContent>
  </w:sdt>
  <w:p w14:paraId="3CA5D3DF" w14:textId="77777777" w:rsidR="000623CD" w:rsidRDefault="000623CD">
    <w:pPr>
      <w:pStyle w:val="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F0B237" w14:textId="77777777" w:rsidR="008E76DD" w:rsidRDefault="008E76DD">
      <w:pPr>
        <w:rPr>
          <w:rFonts w:hint="eastAsia"/>
        </w:rPr>
      </w:pPr>
      <w:r>
        <w:rPr>
          <w:color w:val="000000"/>
        </w:rPr>
        <w:separator/>
      </w:r>
    </w:p>
  </w:footnote>
  <w:footnote w:type="continuationSeparator" w:id="0">
    <w:p w14:paraId="6B2695A1" w14:textId="77777777" w:rsidR="008E76DD" w:rsidRDefault="008E76DD">
      <w:pPr>
        <w:rPr>
          <w:rFonts w:hint="eastAsia"/>
        </w:rPr>
      </w:pPr>
      <w:r>
        <w:continuationSeparator/>
      </w:r>
    </w:p>
  </w:footnote>
  <w:footnote w:type="continuationNotice" w:id="1">
    <w:p w14:paraId="405A0FF3" w14:textId="77777777" w:rsidR="008E76DD" w:rsidRDefault="008E76DD">
      <w:pPr>
        <w:rPr>
          <w:rFonts w:hint="eastAsia"/>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D13CE9" w14:textId="5A96F154" w:rsidR="009C7C9A" w:rsidRDefault="009C7C9A" w:rsidP="007A79A9">
    <w:pPr>
      <w:pStyle w:val="Header"/>
      <w:ind w:hanging="284"/>
      <w:rPr>
        <w:rFonts w:hint="eastAsia"/>
      </w:rPr>
    </w:pPr>
    <w:r>
      <w:rPr>
        <w:rFonts w:asciiTheme="minorHAnsi" w:hAnsiTheme="minorHAnsi" w:cstheme="minorHAnsi"/>
        <w:b/>
        <w:noProof/>
        <w:sz w:val="22"/>
        <w:szCs w:val="22"/>
        <w:lang w:eastAsia="en-US" w:bidi="ar-SA"/>
      </w:rPr>
      <w:drawing>
        <wp:inline distT="0" distB="0" distL="0" distR="0" wp14:anchorId="06A6D3AA" wp14:editId="71D7503E">
          <wp:extent cx="2228850" cy="787321"/>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8274" cy="808312"/>
                  </a:xfrm>
                  <a:prstGeom prst="rect">
                    <a:avLst/>
                  </a:prstGeom>
                  <a:noFill/>
                </pic:spPr>
              </pic:pic>
            </a:graphicData>
          </a:graphic>
        </wp:inline>
      </w:drawing>
    </w:r>
    <w:r w:rsidRPr="00B518F1">
      <w:rPr>
        <w:rFonts w:asciiTheme="minorHAnsi" w:hAnsiTheme="minorHAnsi" w:cstheme="minorHAnsi"/>
        <w:noProof/>
        <w:sz w:val="22"/>
        <w:szCs w:val="22"/>
        <w:lang w:eastAsia="en-US" w:bidi="ar-SA"/>
      </w:rPr>
      <w:drawing>
        <wp:inline distT="0" distB="0" distL="0" distR="0" wp14:anchorId="4CB0AE65" wp14:editId="0021039E">
          <wp:extent cx="2179537" cy="805815"/>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77495" cy="842032"/>
                  </a:xfrm>
                  <a:prstGeom prst="rect">
                    <a:avLst/>
                  </a:prstGeom>
                  <a:noFill/>
                </pic:spPr>
              </pic:pic>
            </a:graphicData>
          </a:graphic>
        </wp:inline>
      </w:drawing>
    </w:r>
    <w:r w:rsidR="007A79A9" w:rsidRPr="007A79A9">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00D650AC" w:rsidRPr="00B518F1">
      <w:rPr>
        <w:rFonts w:asciiTheme="minorHAnsi" w:hAnsiTheme="minorHAnsi" w:cstheme="minorHAnsi"/>
        <w:b/>
        <w:noProof/>
        <w:sz w:val="22"/>
        <w:szCs w:val="22"/>
        <w:lang w:eastAsia="en-US" w:bidi="ar-SA"/>
      </w:rPr>
      <w:drawing>
        <wp:inline distT="0" distB="0" distL="0" distR="0" wp14:anchorId="6BB4FE7A" wp14:editId="029E4648">
          <wp:extent cx="1791657" cy="603250"/>
          <wp:effectExtent l="0" t="0" r="0" b="6350"/>
          <wp:docPr id="56" name="Slika 4" descr="logotip-medium-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ip-medium-0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919614" cy="64633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95853"/>
    <w:multiLevelType w:val="hybridMultilevel"/>
    <w:tmpl w:val="7D96615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 w15:restartNumberingAfterBreak="0">
    <w:nsid w:val="05343B57"/>
    <w:multiLevelType w:val="hybridMultilevel"/>
    <w:tmpl w:val="5C5CBCB6"/>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5C87DE0"/>
    <w:multiLevelType w:val="hybridMultilevel"/>
    <w:tmpl w:val="90E2A5CA"/>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69E7C48"/>
    <w:multiLevelType w:val="hybridMultilevel"/>
    <w:tmpl w:val="6D32B34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9ED0C63"/>
    <w:multiLevelType w:val="hybridMultilevel"/>
    <w:tmpl w:val="9D7651E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ACA0995"/>
    <w:multiLevelType w:val="hybridMultilevel"/>
    <w:tmpl w:val="B49E86D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D075B95"/>
    <w:multiLevelType w:val="hybridMultilevel"/>
    <w:tmpl w:val="6BAAFAA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F29100F"/>
    <w:multiLevelType w:val="hybridMultilevel"/>
    <w:tmpl w:val="73C8652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0093AC5"/>
    <w:multiLevelType w:val="hybridMultilevel"/>
    <w:tmpl w:val="C0400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E567B9"/>
    <w:multiLevelType w:val="hybridMultilevel"/>
    <w:tmpl w:val="CE425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6E02D7"/>
    <w:multiLevelType w:val="hybridMultilevel"/>
    <w:tmpl w:val="31C48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DF016C"/>
    <w:multiLevelType w:val="hybridMultilevel"/>
    <w:tmpl w:val="8512A8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66B901AB"/>
    <w:multiLevelType w:val="hybridMultilevel"/>
    <w:tmpl w:val="ED5A329A"/>
    <w:lvl w:ilvl="0" w:tplc="04240003">
      <w:start w:val="1"/>
      <w:numFmt w:val="bullet"/>
      <w:lvlText w:val="o"/>
      <w:lvlJc w:val="left"/>
      <w:pPr>
        <w:ind w:left="1068" w:hanging="360"/>
      </w:pPr>
      <w:rPr>
        <w:rFonts w:ascii="Courier New" w:hAnsi="Courier New" w:cs="Courier New"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13" w15:restartNumberingAfterBreak="0">
    <w:nsid w:val="6705724B"/>
    <w:multiLevelType w:val="hybridMultilevel"/>
    <w:tmpl w:val="F374357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67F5015A"/>
    <w:multiLevelType w:val="hybridMultilevel"/>
    <w:tmpl w:val="9126F3D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6CF701BD"/>
    <w:multiLevelType w:val="hybridMultilevel"/>
    <w:tmpl w:val="D9E6CECE"/>
    <w:lvl w:ilvl="0" w:tplc="33B4D318">
      <w:start w:val="2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39151DF"/>
    <w:multiLevelType w:val="hybridMultilevel"/>
    <w:tmpl w:val="153AB82C"/>
    <w:lvl w:ilvl="0" w:tplc="04240001">
      <w:start w:val="1"/>
      <w:numFmt w:val="bullet"/>
      <w:lvlText w:val=""/>
      <w:lvlJc w:val="left"/>
      <w:pPr>
        <w:ind w:left="720" w:hanging="360"/>
      </w:pPr>
      <w:rPr>
        <w:rFonts w:ascii="Symbol" w:hAnsi="Symbol" w:hint="default"/>
      </w:rPr>
    </w:lvl>
    <w:lvl w:ilvl="1" w:tplc="BEFC77DC">
      <w:numFmt w:val="bullet"/>
      <w:lvlText w:val=""/>
      <w:lvlJc w:val="left"/>
      <w:pPr>
        <w:ind w:left="1440" w:hanging="360"/>
      </w:pPr>
      <w:rPr>
        <w:rFonts w:ascii="Wingdings" w:eastAsia="Calibri" w:hAnsi="Wingdings" w:cs="Times New Roman"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747F7159"/>
    <w:multiLevelType w:val="hybridMultilevel"/>
    <w:tmpl w:val="77C2CAD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76340C15"/>
    <w:multiLevelType w:val="hybridMultilevel"/>
    <w:tmpl w:val="87043F00"/>
    <w:lvl w:ilvl="0" w:tplc="04240003">
      <w:start w:val="1"/>
      <w:numFmt w:val="bullet"/>
      <w:lvlText w:val="o"/>
      <w:lvlJc w:val="left"/>
      <w:pPr>
        <w:ind w:left="1428" w:hanging="360"/>
      </w:pPr>
      <w:rPr>
        <w:rFonts w:ascii="Courier New" w:hAnsi="Courier New" w:cs="Courier New"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9" w15:restartNumberingAfterBreak="0">
    <w:nsid w:val="784C5F8A"/>
    <w:multiLevelType w:val="hybridMultilevel"/>
    <w:tmpl w:val="FBD2324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7EE438DE"/>
    <w:multiLevelType w:val="hybridMultilevel"/>
    <w:tmpl w:val="D4647D9C"/>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4"/>
  </w:num>
  <w:num w:numId="2">
    <w:abstractNumId w:val="4"/>
  </w:num>
  <w:num w:numId="3">
    <w:abstractNumId w:val="18"/>
  </w:num>
  <w:num w:numId="4">
    <w:abstractNumId w:val="1"/>
  </w:num>
  <w:num w:numId="5">
    <w:abstractNumId w:val="12"/>
  </w:num>
  <w:num w:numId="6">
    <w:abstractNumId w:val="17"/>
  </w:num>
  <w:num w:numId="7">
    <w:abstractNumId w:val="16"/>
  </w:num>
  <w:num w:numId="8">
    <w:abstractNumId w:val="7"/>
  </w:num>
  <w:num w:numId="9">
    <w:abstractNumId w:val="11"/>
  </w:num>
  <w:num w:numId="10">
    <w:abstractNumId w:val="2"/>
  </w:num>
  <w:num w:numId="11">
    <w:abstractNumId w:val="20"/>
  </w:num>
  <w:num w:numId="12">
    <w:abstractNumId w:val="13"/>
  </w:num>
  <w:num w:numId="13">
    <w:abstractNumId w:val="0"/>
  </w:num>
  <w:num w:numId="14">
    <w:abstractNumId w:val="19"/>
  </w:num>
  <w:num w:numId="15">
    <w:abstractNumId w:val="5"/>
  </w:num>
  <w:num w:numId="16">
    <w:abstractNumId w:val="6"/>
  </w:num>
  <w:num w:numId="17">
    <w:abstractNumId w:val="15"/>
  </w:num>
  <w:num w:numId="18">
    <w:abstractNumId w:val="3"/>
  </w:num>
  <w:num w:numId="19">
    <w:abstractNumId w:val="10"/>
  </w:num>
  <w:num w:numId="20">
    <w:abstractNumId w:val="8"/>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autoHyphenation/>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7CC"/>
    <w:rsid w:val="0000466B"/>
    <w:rsid w:val="000160D8"/>
    <w:rsid w:val="00023844"/>
    <w:rsid w:val="00027771"/>
    <w:rsid w:val="0003293E"/>
    <w:rsid w:val="00040194"/>
    <w:rsid w:val="0005294B"/>
    <w:rsid w:val="000623CD"/>
    <w:rsid w:val="00063F0C"/>
    <w:rsid w:val="00064915"/>
    <w:rsid w:val="00076037"/>
    <w:rsid w:val="000A195C"/>
    <w:rsid w:val="000B1716"/>
    <w:rsid w:val="000B2AEA"/>
    <w:rsid w:val="000B2F58"/>
    <w:rsid w:val="000F086A"/>
    <w:rsid w:val="0010636C"/>
    <w:rsid w:val="001075E3"/>
    <w:rsid w:val="00124226"/>
    <w:rsid w:val="00130F68"/>
    <w:rsid w:val="00133A7D"/>
    <w:rsid w:val="00140593"/>
    <w:rsid w:val="00197C6D"/>
    <w:rsid w:val="001A5581"/>
    <w:rsid w:val="001A749E"/>
    <w:rsid w:val="001B7834"/>
    <w:rsid w:val="001C5593"/>
    <w:rsid w:val="001F57DF"/>
    <w:rsid w:val="00200F64"/>
    <w:rsid w:val="00206550"/>
    <w:rsid w:val="00216429"/>
    <w:rsid w:val="0022550A"/>
    <w:rsid w:val="00226583"/>
    <w:rsid w:val="00255366"/>
    <w:rsid w:val="00255776"/>
    <w:rsid w:val="002627EF"/>
    <w:rsid w:val="00274392"/>
    <w:rsid w:val="00284F24"/>
    <w:rsid w:val="002A3DD8"/>
    <w:rsid w:val="002A688A"/>
    <w:rsid w:val="002B2F95"/>
    <w:rsid w:val="002C1036"/>
    <w:rsid w:val="002C3377"/>
    <w:rsid w:val="002C4589"/>
    <w:rsid w:val="002E40C3"/>
    <w:rsid w:val="0033430F"/>
    <w:rsid w:val="00344C06"/>
    <w:rsid w:val="00370E7A"/>
    <w:rsid w:val="003914BE"/>
    <w:rsid w:val="003A759F"/>
    <w:rsid w:val="003C388D"/>
    <w:rsid w:val="003D4912"/>
    <w:rsid w:val="003D4B76"/>
    <w:rsid w:val="003E26B5"/>
    <w:rsid w:val="003F6440"/>
    <w:rsid w:val="003F6D2A"/>
    <w:rsid w:val="0043648F"/>
    <w:rsid w:val="00447963"/>
    <w:rsid w:val="00456803"/>
    <w:rsid w:val="00457254"/>
    <w:rsid w:val="00461F46"/>
    <w:rsid w:val="00476F7D"/>
    <w:rsid w:val="004E2FE5"/>
    <w:rsid w:val="004F7D7A"/>
    <w:rsid w:val="005053EC"/>
    <w:rsid w:val="00512905"/>
    <w:rsid w:val="00516267"/>
    <w:rsid w:val="00526008"/>
    <w:rsid w:val="0055027C"/>
    <w:rsid w:val="005644F0"/>
    <w:rsid w:val="005753AB"/>
    <w:rsid w:val="00585142"/>
    <w:rsid w:val="005B2D5C"/>
    <w:rsid w:val="005B3CEC"/>
    <w:rsid w:val="005B3F66"/>
    <w:rsid w:val="005B51DB"/>
    <w:rsid w:val="005C31EF"/>
    <w:rsid w:val="005D4059"/>
    <w:rsid w:val="00603A9A"/>
    <w:rsid w:val="00607FC9"/>
    <w:rsid w:val="00632942"/>
    <w:rsid w:val="00633828"/>
    <w:rsid w:val="006543C3"/>
    <w:rsid w:val="006661AC"/>
    <w:rsid w:val="006824E3"/>
    <w:rsid w:val="006827F7"/>
    <w:rsid w:val="00685BEB"/>
    <w:rsid w:val="006928BE"/>
    <w:rsid w:val="00692E99"/>
    <w:rsid w:val="00696A73"/>
    <w:rsid w:val="006A096F"/>
    <w:rsid w:val="006A3086"/>
    <w:rsid w:val="006B1BE4"/>
    <w:rsid w:val="006C687B"/>
    <w:rsid w:val="006D45B8"/>
    <w:rsid w:val="006D7069"/>
    <w:rsid w:val="006F4256"/>
    <w:rsid w:val="00733CCC"/>
    <w:rsid w:val="00756AE8"/>
    <w:rsid w:val="00770854"/>
    <w:rsid w:val="00787A28"/>
    <w:rsid w:val="00791958"/>
    <w:rsid w:val="00797D90"/>
    <w:rsid w:val="007A1F07"/>
    <w:rsid w:val="007A79A9"/>
    <w:rsid w:val="007C3113"/>
    <w:rsid w:val="007D4C66"/>
    <w:rsid w:val="007D70EF"/>
    <w:rsid w:val="007E62F5"/>
    <w:rsid w:val="007F16C9"/>
    <w:rsid w:val="008100C3"/>
    <w:rsid w:val="0081530F"/>
    <w:rsid w:val="00821E04"/>
    <w:rsid w:val="00824900"/>
    <w:rsid w:val="0083225E"/>
    <w:rsid w:val="00836816"/>
    <w:rsid w:val="008615D8"/>
    <w:rsid w:val="00867F0F"/>
    <w:rsid w:val="0088210A"/>
    <w:rsid w:val="00890C0E"/>
    <w:rsid w:val="008A39BC"/>
    <w:rsid w:val="008D0F91"/>
    <w:rsid w:val="008D261F"/>
    <w:rsid w:val="008D47B5"/>
    <w:rsid w:val="008E26E9"/>
    <w:rsid w:val="008E4D63"/>
    <w:rsid w:val="008E76DD"/>
    <w:rsid w:val="008F39CE"/>
    <w:rsid w:val="008F714F"/>
    <w:rsid w:val="009005B9"/>
    <w:rsid w:val="00912EBB"/>
    <w:rsid w:val="00931183"/>
    <w:rsid w:val="00940911"/>
    <w:rsid w:val="0099498B"/>
    <w:rsid w:val="009A4ADC"/>
    <w:rsid w:val="009A7F15"/>
    <w:rsid w:val="009C25EE"/>
    <w:rsid w:val="009C7BF0"/>
    <w:rsid w:val="009C7C9A"/>
    <w:rsid w:val="009E28F6"/>
    <w:rsid w:val="00A00B66"/>
    <w:rsid w:val="00A0494E"/>
    <w:rsid w:val="00A07B1B"/>
    <w:rsid w:val="00A27EC5"/>
    <w:rsid w:val="00A304EC"/>
    <w:rsid w:val="00A33156"/>
    <w:rsid w:val="00A3757A"/>
    <w:rsid w:val="00A37673"/>
    <w:rsid w:val="00A4111C"/>
    <w:rsid w:val="00A41488"/>
    <w:rsid w:val="00A65489"/>
    <w:rsid w:val="00A80675"/>
    <w:rsid w:val="00A87D59"/>
    <w:rsid w:val="00A94969"/>
    <w:rsid w:val="00AA0C2E"/>
    <w:rsid w:val="00AB1F76"/>
    <w:rsid w:val="00AB6EAD"/>
    <w:rsid w:val="00AC758A"/>
    <w:rsid w:val="00AD6133"/>
    <w:rsid w:val="00AD67AC"/>
    <w:rsid w:val="00AE172F"/>
    <w:rsid w:val="00AF5808"/>
    <w:rsid w:val="00AF5949"/>
    <w:rsid w:val="00B01509"/>
    <w:rsid w:val="00B113CE"/>
    <w:rsid w:val="00B17396"/>
    <w:rsid w:val="00B3764E"/>
    <w:rsid w:val="00B43150"/>
    <w:rsid w:val="00B518F1"/>
    <w:rsid w:val="00B62CBE"/>
    <w:rsid w:val="00B92575"/>
    <w:rsid w:val="00B93306"/>
    <w:rsid w:val="00B948FB"/>
    <w:rsid w:val="00BA1B81"/>
    <w:rsid w:val="00BA2746"/>
    <w:rsid w:val="00BA6E0A"/>
    <w:rsid w:val="00BB472A"/>
    <w:rsid w:val="00BC471E"/>
    <w:rsid w:val="00BE46D6"/>
    <w:rsid w:val="00BF4C1F"/>
    <w:rsid w:val="00BF6A90"/>
    <w:rsid w:val="00BF7090"/>
    <w:rsid w:val="00C0454F"/>
    <w:rsid w:val="00C148CE"/>
    <w:rsid w:val="00C34585"/>
    <w:rsid w:val="00C45F4A"/>
    <w:rsid w:val="00C46AD3"/>
    <w:rsid w:val="00C475EF"/>
    <w:rsid w:val="00C544F8"/>
    <w:rsid w:val="00C55B24"/>
    <w:rsid w:val="00C71400"/>
    <w:rsid w:val="00C74066"/>
    <w:rsid w:val="00C87D3A"/>
    <w:rsid w:val="00C9095C"/>
    <w:rsid w:val="00CC01BA"/>
    <w:rsid w:val="00CC4C90"/>
    <w:rsid w:val="00CC61CE"/>
    <w:rsid w:val="00CC6CEA"/>
    <w:rsid w:val="00CD3646"/>
    <w:rsid w:val="00CD75CD"/>
    <w:rsid w:val="00CE060F"/>
    <w:rsid w:val="00CE469F"/>
    <w:rsid w:val="00CF20D5"/>
    <w:rsid w:val="00CF3826"/>
    <w:rsid w:val="00CF5A83"/>
    <w:rsid w:val="00D0688F"/>
    <w:rsid w:val="00D1796F"/>
    <w:rsid w:val="00D2577A"/>
    <w:rsid w:val="00D43687"/>
    <w:rsid w:val="00D44980"/>
    <w:rsid w:val="00D457D5"/>
    <w:rsid w:val="00D60741"/>
    <w:rsid w:val="00D650AC"/>
    <w:rsid w:val="00D67347"/>
    <w:rsid w:val="00D90CE8"/>
    <w:rsid w:val="00D975FF"/>
    <w:rsid w:val="00D97808"/>
    <w:rsid w:val="00DA1A73"/>
    <w:rsid w:val="00DA7765"/>
    <w:rsid w:val="00DB0737"/>
    <w:rsid w:val="00DB0B07"/>
    <w:rsid w:val="00DB53BC"/>
    <w:rsid w:val="00DC02F5"/>
    <w:rsid w:val="00E04BAF"/>
    <w:rsid w:val="00E072BF"/>
    <w:rsid w:val="00E224A9"/>
    <w:rsid w:val="00E26FEB"/>
    <w:rsid w:val="00E34F32"/>
    <w:rsid w:val="00E53C77"/>
    <w:rsid w:val="00E56A28"/>
    <w:rsid w:val="00E774E2"/>
    <w:rsid w:val="00E77B49"/>
    <w:rsid w:val="00E86FD3"/>
    <w:rsid w:val="00EA090D"/>
    <w:rsid w:val="00EA47CC"/>
    <w:rsid w:val="00EB3EDF"/>
    <w:rsid w:val="00EC0546"/>
    <w:rsid w:val="00ED4752"/>
    <w:rsid w:val="00EE40D5"/>
    <w:rsid w:val="00EF4E5C"/>
    <w:rsid w:val="00EF5AB4"/>
    <w:rsid w:val="00F00947"/>
    <w:rsid w:val="00F238C4"/>
    <w:rsid w:val="00F24344"/>
    <w:rsid w:val="00F27EA4"/>
    <w:rsid w:val="00F5090A"/>
    <w:rsid w:val="00F51A9F"/>
    <w:rsid w:val="00F7461A"/>
    <w:rsid w:val="00F74C3A"/>
    <w:rsid w:val="00FA0DFE"/>
    <w:rsid w:val="00FB12BF"/>
    <w:rsid w:val="00FB4707"/>
    <w:rsid w:val="00FE1521"/>
    <w:rsid w:val="00FF1451"/>
    <w:rsid w:val="00FF381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24E5BC1"/>
  <w15:docId w15:val="{57ED6053-A2BA-4E5F-839E-C39B4ADB7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Lucida Sans"/>
        <w:kern w:val="3"/>
        <w:sz w:val="24"/>
        <w:szCs w:val="24"/>
        <w:lang w:val="en-US" w:eastAsia="zh-CN" w:bidi="hi-IN"/>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20D5"/>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CF20D5"/>
    <w:pPr>
      <w:suppressAutoHyphens/>
    </w:pPr>
  </w:style>
  <w:style w:type="paragraph" w:customStyle="1" w:styleId="Heading">
    <w:name w:val="Heading"/>
    <w:basedOn w:val="Standard"/>
    <w:next w:val="Textbody"/>
    <w:rsid w:val="00CF20D5"/>
    <w:pPr>
      <w:keepNext/>
      <w:spacing w:before="240" w:after="120"/>
    </w:pPr>
    <w:rPr>
      <w:rFonts w:ascii="Liberation Sans" w:eastAsia="PingFang SC" w:hAnsi="Liberation Sans"/>
      <w:sz w:val="28"/>
      <w:szCs w:val="28"/>
    </w:rPr>
  </w:style>
  <w:style w:type="paragraph" w:customStyle="1" w:styleId="Textbody">
    <w:name w:val="Text body"/>
    <w:basedOn w:val="Standard"/>
    <w:rsid w:val="00CF20D5"/>
    <w:pPr>
      <w:spacing w:after="140" w:line="276" w:lineRule="auto"/>
    </w:pPr>
  </w:style>
  <w:style w:type="paragraph" w:styleId="List">
    <w:name w:val="List"/>
    <w:basedOn w:val="Textbody"/>
    <w:rsid w:val="00CF20D5"/>
  </w:style>
  <w:style w:type="paragraph" w:styleId="Caption">
    <w:name w:val="caption"/>
    <w:basedOn w:val="Standard"/>
    <w:rsid w:val="00CF20D5"/>
    <w:pPr>
      <w:suppressLineNumbers/>
      <w:spacing w:before="120" w:after="120"/>
    </w:pPr>
    <w:rPr>
      <w:i/>
      <w:iCs/>
    </w:rPr>
  </w:style>
  <w:style w:type="paragraph" w:customStyle="1" w:styleId="Index">
    <w:name w:val="Index"/>
    <w:basedOn w:val="Standard"/>
    <w:rsid w:val="00CF20D5"/>
    <w:pPr>
      <w:suppressLineNumbers/>
    </w:pPr>
  </w:style>
  <w:style w:type="character" w:customStyle="1" w:styleId="Internetlink">
    <w:name w:val="Internet link"/>
    <w:rsid w:val="00140593"/>
    <w:rPr>
      <w:color w:val="000080"/>
      <w:u w:val="single"/>
    </w:rPr>
  </w:style>
  <w:style w:type="character" w:styleId="CommentReference">
    <w:name w:val="annotation reference"/>
    <w:basedOn w:val="DefaultParagraphFont"/>
    <w:uiPriority w:val="99"/>
    <w:rsid w:val="00140593"/>
    <w:rPr>
      <w:sz w:val="16"/>
      <w:szCs w:val="16"/>
    </w:rPr>
  </w:style>
  <w:style w:type="paragraph" w:styleId="CommentText">
    <w:name w:val="annotation text"/>
    <w:basedOn w:val="Normal"/>
    <w:link w:val="CommentTextChar"/>
    <w:uiPriority w:val="99"/>
    <w:rsid w:val="00140593"/>
    <w:rPr>
      <w:rFonts w:cs="Mangal"/>
      <w:sz w:val="20"/>
      <w:szCs w:val="18"/>
    </w:rPr>
  </w:style>
  <w:style w:type="character" w:customStyle="1" w:styleId="PripombabesediloZnak">
    <w:name w:val="Pripomba – besedilo Znak"/>
    <w:basedOn w:val="DefaultParagraphFont"/>
    <w:uiPriority w:val="99"/>
    <w:rsid w:val="00140593"/>
    <w:rPr>
      <w:rFonts w:cs="Mangal"/>
      <w:sz w:val="20"/>
      <w:szCs w:val="18"/>
    </w:rPr>
  </w:style>
  <w:style w:type="paragraph" w:styleId="CommentSubject">
    <w:name w:val="annotation subject"/>
    <w:basedOn w:val="CommentText"/>
    <w:next w:val="CommentText"/>
    <w:rsid w:val="00140593"/>
    <w:rPr>
      <w:b/>
      <w:bCs/>
    </w:rPr>
  </w:style>
  <w:style w:type="character" w:customStyle="1" w:styleId="ZadevapripombeZnak">
    <w:name w:val="Zadeva pripombe Znak"/>
    <w:basedOn w:val="PripombabesediloZnak"/>
    <w:rsid w:val="00140593"/>
    <w:rPr>
      <w:rFonts w:cs="Mangal"/>
      <w:b/>
      <w:bCs/>
      <w:sz w:val="20"/>
      <w:szCs w:val="18"/>
    </w:rPr>
  </w:style>
  <w:style w:type="paragraph" w:styleId="BalloonText">
    <w:name w:val="Balloon Text"/>
    <w:basedOn w:val="Normal"/>
    <w:rsid w:val="00140593"/>
    <w:rPr>
      <w:rFonts w:ascii="Segoe UI" w:hAnsi="Segoe UI" w:cs="Mangal"/>
      <w:sz w:val="18"/>
      <w:szCs w:val="16"/>
    </w:rPr>
  </w:style>
  <w:style w:type="character" w:customStyle="1" w:styleId="BesedilooblakaZnak">
    <w:name w:val="Besedilo oblačka Znak"/>
    <w:basedOn w:val="DefaultParagraphFont"/>
    <w:rsid w:val="00140593"/>
    <w:rPr>
      <w:rFonts w:ascii="Segoe UI" w:hAnsi="Segoe UI" w:cs="Mangal"/>
      <w:sz w:val="18"/>
      <w:szCs w:val="16"/>
    </w:rPr>
  </w:style>
  <w:style w:type="paragraph" w:styleId="Header">
    <w:name w:val="header"/>
    <w:basedOn w:val="Normal"/>
    <w:link w:val="HeaderChar"/>
    <w:uiPriority w:val="99"/>
    <w:unhideWhenUsed/>
    <w:rsid w:val="00CF20D5"/>
    <w:pPr>
      <w:tabs>
        <w:tab w:val="center" w:pos="4536"/>
        <w:tab w:val="right" w:pos="9072"/>
      </w:tabs>
    </w:pPr>
    <w:rPr>
      <w:rFonts w:cs="Mangal"/>
      <w:szCs w:val="21"/>
    </w:rPr>
  </w:style>
  <w:style w:type="character" w:customStyle="1" w:styleId="HeaderChar">
    <w:name w:val="Header Char"/>
    <w:basedOn w:val="DefaultParagraphFont"/>
    <w:link w:val="Header"/>
    <w:uiPriority w:val="99"/>
    <w:rsid w:val="00CF20D5"/>
    <w:rPr>
      <w:rFonts w:cs="Mangal"/>
      <w:szCs w:val="21"/>
    </w:rPr>
  </w:style>
  <w:style w:type="paragraph" w:styleId="Footer">
    <w:name w:val="footer"/>
    <w:basedOn w:val="Normal"/>
    <w:link w:val="FooterChar"/>
    <w:uiPriority w:val="99"/>
    <w:unhideWhenUsed/>
    <w:rsid w:val="00CF20D5"/>
    <w:pPr>
      <w:tabs>
        <w:tab w:val="center" w:pos="4536"/>
        <w:tab w:val="right" w:pos="9072"/>
      </w:tabs>
    </w:pPr>
    <w:rPr>
      <w:rFonts w:cs="Mangal"/>
      <w:szCs w:val="21"/>
    </w:rPr>
  </w:style>
  <w:style w:type="character" w:customStyle="1" w:styleId="FooterChar">
    <w:name w:val="Footer Char"/>
    <w:basedOn w:val="DefaultParagraphFont"/>
    <w:link w:val="Footer"/>
    <w:uiPriority w:val="99"/>
    <w:rsid w:val="00CF20D5"/>
    <w:rPr>
      <w:rFonts w:cs="Mangal"/>
      <w:szCs w:val="21"/>
    </w:rPr>
  </w:style>
  <w:style w:type="paragraph" w:styleId="Revision">
    <w:name w:val="Revision"/>
    <w:hidden/>
    <w:uiPriority w:val="99"/>
    <w:semiHidden/>
    <w:rsid w:val="006543C3"/>
    <w:pPr>
      <w:autoSpaceDN/>
      <w:textAlignment w:val="auto"/>
    </w:pPr>
    <w:rPr>
      <w:rFonts w:cs="Mangal"/>
      <w:szCs w:val="21"/>
    </w:rPr>
  </w:style>
  <w:style w:type="character" w:styleId="Hyperlink">
    <w:name w:val="Hyperlink"/>
    <w:basedOn w:val="DefaultParagraphFont"/>
    <w:uiPriority w:val="99"/>
    <w:unhideWhenUsed/>
    <w:rsid w:val="00E04BAF"/>
    <w:rPr>
      <w:color w:val="0563C1" w:themeColor="hyperlink"/>
      <w:u w:val="single"/>
    </w:rPr>
  </w:style>
  <w:style w:type="paragraph" w:styleId="ListParagraph">
    <w:name w:val="List Paragraph"/>
    <w:basedOn w:val="Normal"/>
    <w:uiPriority w:val="34"/>
    <w:qFormat/>
    <w:rsid w:val="00E072BF"/>
    <w:pPr>
      <w:suppressAutoHyphens w:val="0"/>
      <w:autoSpaceDN/>
      <w:spacing w:after="200" w:line="276" w:lineRule="auto"/>
      <w:ind w:left="720"/>
      <w:contextualSpacing/>
      <w:textAlignment w:val="auto"/>
    </w:pPr>
    <w:rPr>
      <w:rFonts w:ascii="Calibri" w:eastAsia="Calibri" w:hAnsi="Calibri" w:cs="Times New Roman"/>
      <w:kern w:val="0"/>
      <w:sz w:val="22"/>
      <w:szCs w:val="22"/>
      <w:lang w:val="sl-SI" w:eastAsia="en-US" w:bidi="ar-SA"/>
    </w:rPr>
  </w:style>
  <w:style w:type="character" w:styleId="FollowedHyperlink">
    <w:name w:val="FollowedHyperlink"/>
    <w:basedOn w:val="DefaultParagraphFont"/>
    <w:uiPriority w:val="99"/>
    <w:semiHidden/>
    <w:unhideWhenUsed/>
    <w:rsid w:val="00BF6A90"/>
    <w:rPr>
      <w:color w:val="954F72" w:themeColor="followedHyperlink"/>
      <w:u w:val="single"/>
    </w:rPr>
  </w:style>
  <w:style w:type="character" w:styleId="Strong">
    <w:name w:val="Strong"/>
    <w:basedOn w:val="DefaultParagraphFont"/>
    <w:uiPriority w:val="22"/>
    <w:qFormat/>
    <w:rsid w:val="005753AB"/>
    <w:rPr>
      <w:b/>
      <w:bCs/>
    </w:rPr>
  </w:style>
  <w:style w:type="paragraph" w:customStyle="1" w:styleId="Default">
    <w:name w:val="Default"/>
    <w:rsid w:val="00FF1451"/>
    <w:pPr>
      <w:autoSpaceDE w:val="0"/>
      <w:adjustRightInd w:val="0"/>
      <w:textAlignment w:val="auto"/>
    </w:pPr>
    <w:rPr>
      <w:rFonts w:ascii="Calibri" w:hAnsi="Calibri" w:cs="Calibri"/>
      <w:color w:val="000000"/>
      <w:kern w:val="0"/>
      <w:lang w:val="sl-SI" w:bidi="ar-SA"/>
    </w:rPr>
  </w:style>
  <w:style w:type="character" w:customStyle="1" w:styleId="CommentTextChar">
    <w:name w:val="Comment Text Char"/>
    <w:basedOn w:val="DefaultParagraphFont"/>
    <w:link w:val="CommentText"/>
    <w:uiPriority w:val="99"/>
    <w:rsid w:val="00787A28"/>
    <w:rPr>
      <w:rFonts w:cs="Mangal"/>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933037">
      <w:bodyDiv w:val="1"/>
      <w:marLeft w:val="0"/>
      <w:marRight w:val="0"/>
      <w:marTop w:val="0"/>
      <w:marBottom w:val="0"/>
      <w:divBdr>
        <w:top w:val="none" w:sz="0" w:space="0" w:color="auto"/>
        <w:left w:val="none" w:sz="0" w:space="0" w:color="auto"/>
        <w:bottom w:val="none" w:sz="0" w:space="0" w:color="auto"/>
        <w:right w:val="none" w:sz="0" w:space="0" w:color="auto"/>
      </w:divBdr>
    </w:div>
    <w:div w:id="364214635">
      <w:bodyDiv w:val="1"/>
      <w:marLeft w:val="0"/>
      <w:marRight w:val="0"/>
      <w:marTop w:val="0"/>
      <w:marBottom w:val="0"/>
      <w:divBdr>
        <w:top w:val="none" w:sz="0" w:space="0" w:color="auto"/>
        <w:left w:val="none" w:sz="0" w:space="0" w:color="auto"/>
        <w:bottom w:val="none" w:sz="0" w:space="0" w:color="auto"/>
        <w:right w:val="none" w:sz="0" w:space="0" w:color="auto"/>
      </w:divBdr>
    </w:div>
    <w:div w:id="687680574">
      <w:bodyDiv w:val="1"/>
      <w:marLeft w:val="0"/>
      <w:marRight w:val="0"/>
      <w:marTop w:val="0"/>
      <w:marBottom w:val="0"/>
      <w:divBdr>
        <w:top w:val="none" w:sz="0" w:space="0" w:color="auto"/>
        <w:left w:val="none" w:sz="0" w:space="0" w:color="auto"/>
        <w:bottom w:val="none" w:sz="0" w:space="0" w:color="auto"/>
        <w:right w:val="none" w:sz="0" w:space="0" w:color="auto"/>
      </w:divBdr>
    </w:div>
    <w:div w:id="975181624">
      <w:bodyDiv w:val="1"/>
      <w:marLeft w:val="240"/>
      <w:marRight w:val="240"/>
      <w:marTop w:val="240"/>
      <w:marBottom w:val="60"/>
      <w:divBdr>
        <w:top w:val="none" w:sz="0" w:space="0" w:color="auto"/>
        <w:left w:val="none" w:sz="0" w:space="0" w:color="auto"/>
        <w:bottom w:val="none" w:sz="0" w:space="0" w:color="auto"/>
        <w:right w:val="none" w:sz="0" w:space="0" w:color="auto"/>
      </w:divBdr>
    </w:div>
    <w:div w:id="1067653749">
      <w:bodyDiv w:val="1"/>
      <w:marLeft w:val="0"/>
      <w:marRight w:val="0"/>
      <w:marTop w:val="0"/>
      <w:marBottom w:val="0"/>
      <w:divBdr>
        <w:top w:val="none" w:sz="0" w:space="0" w:color="auto"/>
        <w:left w:val="none" w:sz="0" w:space="0" w:color="auto"/>
        <w:bottom w:val="none" w:sz="0" w:space="0" w:color="auto"/>
        <w:right w:val="none" w:sz="0" w:space="0" w:color="auto"/>
      </w:divBdr>
    </w:div>
    <w:div w:id="15733447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iporocila.si/covid-1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duratovic@onko-i.si"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53190A-30F4-4F02-A228-C0CB9E34E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10</TotalTime>
  <Pages>2</Pages>
  <Words>777</Words>
  <Characters>4429</Characters>
  <DocSecurity>0</DocSecurity>
  <Lines>36</Lines>
  <Paragraphs>10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5196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